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ind w:left="466"/>
        <w:jc w:val="left"/>
        <w:textAlignment w:val="baseline"/>
        <w:rPr>
          <w:rFonts w:ascii="나눔고딕" w:eastAsia="나눔고딕" w:hAnsi="나눔고딕" w:cs="굴림"/>
          <w:b/>
          <w:bCs/>
          <w:color w:val="303030"/>
          <w:kern w:val="0"/>
          <w:sz w:val="21"/>
          <w:szCs w:val="21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b/>
          <w:bCs/>
          <w:color w:val="000000"/>
          <w:kern w:val="0"/>
          <w:sz w:val="31"/>
        </w:rPr>
        <w:t>1일차</w:t>
      </w:r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ind w:left="466"/>
        <w:jc w:val="left"/>
        <w:textAlignment w:val="center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21"/>
          <w:szCs w:val="21"/>
          <w:bdr w:val="none" w:sz="0" w:space="0" w:color="auto" w:frame="1"/>
        </w:rPr>
        <w:t>2019년06월08일 토요일 - 인천/도쿄/동경</w:t>
      </w:r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jc w:val="left"/>
        <w:textAlignment w:val="baseline"/>
        <w:rPr>
          <w:rFonts w:ascii="나눔고딕" w:eastAsia="나눔고딕" w:hAnsi="나눔고딕" w:cs="굴림" w:hint="eastAsia"/>
          <w:color w:val="5D636F"/>
          <w:kern w:val="0"/>
          <w:sz w:val="23"/>
          <w:szCs w:val="23"/>
        </w:rPr>
      </w:pPr>
      <w:r w:rsidRPr="001F405D">
        <w:rPr>
          <w:rFonts w:ascii="나눔고딕" w:eastAsia="나눔고딕" w:hAnsi="나눔고딕" w:cs="굴림" w:hint="eastAsia"/>
          <w:color w:val="5D636F"/>
          <w:kern w:val="0"/>
          <w:sz w:val="23"/>
          <w:szCs w:val="23"/>
        </w:rPr>
        <w:t>       </w:t>
      </w: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23"/>
        </w:rPr>
        <w:t>인천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b/>
          <w:bCs/>
          <w:color w:val="800080"/>
          <w:kern w:val="0"/>
          <w:sz w:val="18"/>
        </w:rPr>
        <w:t>▣ 미팅 장소 안내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- </w:t>
      </w:r>
      <w:proofErr w:type="gramStart"/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시간 :</w:t>
      </w:r>
      <w:proofErr w:type="gramEnd"/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 xml:space="preserve"> 14:00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 xml:space="preserve">- </w:t>
      </w:r>
      <w:proofErr w:type="gramStart"/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장소 :</w:t>
      </w:r>
      <w:proofErr w:type="gramEnd"/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 xml:space="preserve"> 인천국제공항 3층 미팅 장소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- 정확한 미팅 장소는 출발 2~3일 전 인솔자가 안내 드립니다.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- 출국 약 3시간 전 미팅합니다.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</w:rPr>
        <w:pict>
          <v:rect id="_x0000_i1025" style="width:0;height:1.5pt" o:hralign="center" o:hrstd="t" o:hr="t" fillcolor="#a0a0a0" stroked="f"/>
        </w:pic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[17:05 RS754]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 인천 출발→도쿄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나리타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 행(약 2시간 30분 소요)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</w:rPr>
        <w:pict>
          <v:rect id="_x0000_i1026" style="width:0;height:1.5pt" o:hralign="center" o:hrstd="t" o:hr="t" fillcolor="#a0a0a0" stroked="f"/>
        </w:pic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▣ 항공 사정에 따라 제주 항공, 에어 서울, 아시아나 항공, 대한 항공으로 변경될 수 있으며 이에 따라 출발 시간도 변경될 수 있습니다.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    예약 시 정확한 항공 및 출발 시간 안내 드리겠습니다.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="나눔고딕" w:eastAsia="나눔고딕" w:hAnsi="나눔고딕" w:cs="굴림" w:hint="eastAsia"/>
          <w:color w:val="5D636F"/>
          <w:kern w:val="0"/>
          <w:sz w:val="23"/>
          <w:szCs w:val="23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23"/>
        </w:rPr>
        <w:t>도쿄/동경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[19:30] 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일본 도쿄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나리타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 공항 도착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입국 수속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호텔로 이동하여 휴식 또는 자유시간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="나눔고딕" w:eastAsia="나눔고딕" w:hAnsi="나눔고딕" w:cs="굴림" w:hint="eastAsia"/>
          <w:color w:val="5D636F"/>
          <w:kern w:val="0"/>
          <w:sz w:val="23"/>
          <w:szCs w:val="23"/>
        </w:rPr>
      </w:pP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23"/>
        </w:rPr>
        <w:t>숙박</w:t>
      </w:r>
      <w:r w:rsidRPr="001F405D">
        <w:rPr>
          <w:rFonts w:ascii="나눔고딕" w:eastAsia="나눔고딕" w:hAnsi="나눔고딕" w:cs="굴림" w:hint="eastAsia"/>
          <w:color w:val="5D636F"/>
          <w:kern w:val="0"/>
        </w:rPr>
        <w:t>나리타</w:t>
      </w:r>
      <w:proofErr w:type="spellEnd"/>
      <w:r w:rsidRPr="001F405D">
        <w:rPr>
          <w:rFonts w:ascii="나눔고딕" w:eastAsia="나눔고딕" w:hAnsi="나눔고딕" w:cs="굴림" w:hint="eastAsia"/>
          <w:color w:val="5D636F"/>
          <w:kern w:val="0"/>
        </w:rPr>
        <w:t xml:space="preserve"> </w:t>
      </w:r>
      <w:proofErr w:type="spellStart"/>
      <w:r w:rsidRPr="001F405D">
        <w:rPr>
          <w:rFonts w:ascii="나눔고딕" w:eastAsia="나눔고딕" w:hAnsi="나눔고딕" w:cs="굴림" w:hint="eastAsia"/>
          <w:color w:val="5D636F"/>
          <w:kern w:val="0"/>
        </w:rPr>
        <w:t>토부</w:t>
      </w:r>
      <w:proofErr w:type="spellEnd"/>
      <w:r w:rsidRPr="001F405D">
        <w:rPr>
          <w:rFonts w:ascii="나눔고딕" w:eastAsia="나눔고딕" w:hAnsi="나눔고딕" w:cs="굴림" w:hint="eastAsia"/>
          <w:color w:val="5D636F"/>
          <w:kern w:val="0"/>
        </w:rPr>
        <w:t xml:space="preserve"> 호텔 </w:t>
      </w:r>
      <w:proofErr w:type="spellStart"/>
      <w:r w:rsidRPr="001F405D">
        <w:rPr>
          <w:rFonts w:ascii="나눔고딕" w:eastAsia="나눔고딕" w:hAnsi="나눔고딕" w:cs="굴림" w:hint="eastAsia"/>
          <w:color w:val="5D636F"/>
          <w:kern w:val="0"/>
        </w:rPr>
        <w:t>인터네셔널</w:t>
      </w:r>
      <w:proofErr w:type="spellEnd"/>
      <w:r w:rsidRPr="001F405D">
        <w:rPr>
          <w:rFonts w:ascii="나눔고딕" w:eastAsia="나눔고딕" w:hAnsi="나눔고딕" w:cs="굴림" w:hint="eastAsia"/>
          <w:color w:val="5D636F"/>
          <w:kern w:val="0"/>
        </w:rPr>
        <w:t xml:space="preserve"> 또는 동급</w:t>
      </w:r>
    </w:p>
    <w:p w:rsid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="나눔고딕" w:eastAsia="나눔고딕" w:hAnsi="나눔고딕" w:cs="굴림" w:hint="eastAsia"/>
          <w:color w:val="5D636F"/>
          <w:kern w:val="0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23"/>
        </w:rPr>
        <w:t>식사</w:t>
      </w:r>
      <w:r>
        <w:rPr>
          <w:rFonts w:ascii="나눔고딕" w:eastAsia="나눔고딕" w:hAnsi="나눔고딕" w:cs="굴림"/>
          <w:noProof/>
          <w:color w:val="5D636F"/>
          <w:kern w:val="0"/>
          <w:szCs w:val="20"/>
          <w:bdr w:val="none" w:sz="0" w:space="0" w:color="auto" w:frame="1"/>
        </w:rPr>
        <w:drawing>
          <wp:inline distT="0" distB="0" distL="0" distR="0">
            <wp:extent cx="430530" cy="179070"/>
            <wp:effectExtent l="0" t="0" r="7620" b="0"/>
            <wp:docPr id="3" name="그림 3" descr="석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석식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05D">
        <w:rPr>
          <w:rFonts w:ascii="나눔고딕" w:eastAsia="나눔고딕" w:hAnsi="나눔고딕" w:cs="굴림" w:hint="eastAsia"/>
          <w:color w:val="5D636F"/>
          <w:kern w:val="0"/>
        </w:rPr>
        <w:t> </w:t>
      </w:r>
      <w:proofErr w:type="spellStart"/>
      <w:r w:rsidRPr="001F405D">
        <w:rPr>
          <w:rFonts w:ascii="나눔고딕" w:eastAsia="나눔고딕" w:hAnsi="나눔고딕" w:cs="굴림" w:hint="eastAsia"/>
          <w:color w:val="5D636F"/>
          <w:kern w:val="0"/>
        </w:rPr>
        <w:t>호텔식</w:t>
      </w:r>
      <w:proofErr w:type="spellEnd"/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="나눔고딕" w:eastAsia="나눔고딕" w:hAnsi="나눔고딕" w:cs="굴림" w:hint="eastAsia"/>
          <w:color w:val="5D636F"/>
          <w:kern w:val="0"/>
          <w:sz w:val="23"/>
          <w:szCs w:val="23"/>
        </w:rPr>
      </w:pPr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ind w:left="466"/>
        <w:jc w:val="left"/>
        <w:textAlignment w:val="baseline"/>
        <w:rPr>
          <w:rFonts w:ascii="굴림" w:eastAsia="굴림" w:hAnsi="굴림" w:cs="굴림" w:hint="eastAsia"/>
          <w:b/>
          <w:bCs/>
          <w:color w:val="303030"/>
          <w:kern w:val="0"/>
          <w:sz w:val="21"/>
          <w:szCs w:val="21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b/>
          <w:bCs/>
          <w:color w:val="000000"/>
          <w:kern w:val="0"/>
          <w:sz w:val="31"/>
        </w:rPr>
        <w:t>2일차</w:t>
      </w:r>
    </w:p>
    <w:p w:rsid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ind w:left="466"/>
        <w:jc w:val="left"/>
        <w:textAlignment w:val="center"/>
        <w:rPr>
          <w:rFonts w:ascii="나눔고딕" w:eastAsia="나눔고딕" w:hAnsi="나눔고딕" w:cs="굴림" w:hint="eastAsia"/>
          <w:b/>
          <w:bCs/>
          <w:color w:val="303030"/>
          <w:kern w:val="0"/>
          <w:sz w:val="21"/>
          <w:szCs w:val="21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21"/>
          <w:szCs w:val="21"/>
          <w:bdr w:val="none" w:sz="0" w:space="0" w:color="auto" w:frame="1"/>
        </w:rPr>
        <w:t>2019년06월09일 일요일 - 도쿄/동경</w:t>
      </w:r>
    </w:p>
    <w:p w:rsid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ind w:left="466"/>
        <w:jc w:val="left"/>
        <w:textAlignment w:val="center"/>
        <w:rPr>
          <w:rFonts w:ascii="나눔고딕" w:eastAsia="나눔고딕" w:hAnsi="나눔고딕" w:cs="굴림" w:hint="eastAsia"/>
          <w:b/>
          <w:bCs/>
          <w:color w:val="303030"/>
          <w:kern w:val="0"/>
          <w:sz w:val="21"/>
          <w:szCs w:val="21"/>
          <w:bdr w:val="none" w:sz="0" w:space="0" w:color="auto" w:frame="1"/>
        </w:rPr>
      </w:pP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 xml:space="preserve"> [07:00]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호텔 조식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가이드 미팅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도쿄 시내로 이동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</w:rPr>
        <w:pict>
          <v:rect id="_x0000_i1028" style="width:0;height:1.5pt" o:hralign="center" o:hrstd="t" o:hr="t" fillcolor="#a0a0a0" stroked="f"/>
        </w:pic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b/>
          <w:bCs/>
          <w:color w:val="0000CD"/>
          <w:kern w:val="0"/>
          <w:sz w:val="18"/>
        </w:rPr>
        <w:t>▣ 도쿄 관광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- '은화를 만드는 거리' 라는 뜻을 가진 도쿄의 유명 번화가 </w:t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000000"/>
          <w:kern w:val="0"/>
          <w:sz w:val="18"/>
        </w:rPr>
        <w:t>긴자</w:t>
      </w:r>
      <w:proofErr w:type="spellEnd"/>
      <w:r w:rsidRPr="001F405D">
        <w:rPr>
          <w:rFonts w:ascii="나눔고딕" w:eastAsia="나눔고딕" w:hAnsi="나눔고딕" w:cs="굴림" w:hint="eastAsia"/>
          <w:b/>
          <w:bCs/>
          <w:color w:val="000000"/>
          <w:kern w:val="0"/>
          <w:sz w:val="18"/>
        </w:rPr>
        <w:t xml:space="preserve"> 번화 거리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- 도쿄의 전통미를 볼 수 있고 복을 빌기 위해 찾아오는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시타마치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 주민들로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북적이는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</w:t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000000"/>
          <w:kern w:val="0"/>
          <w:sz w:val="18"/>
        </w:rPr>
        <w:t>아사쿠사</w:t>
      </w:r>
      <w:proofErr w:type="spellEnd"/>
      <w:r w:rsidRPr="001F405D">
        <w:rPr>
          <w:rFonts w:ascii="나눔고딕" w:eastAsia="나눔고딕" w:hAnsi="나눔고딕" w:cs="굴림" w:hint="eastAsia"/>
          <w:b/>
          <w:bCs/>
          <w:color w:val="000000"/>
          <w:kern w:val="0"/>
          <w:sz w:val="18"/>
        </w:rPr>
        <w:t xml:space="preserve"> </w:t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000000"/>
          <w:kern w:val="0"/>
          <w:sz w:val="18"/>
        </w:rPr>
        <w:t>관음사</w:t>
      </w:r>
      <w:proofErr w:type="spellEnd"/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- 일본에서 가장 오래된 상가 </w:t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000000"/>
          <w:kern w:val="0"/>
          <w:sz w:val="18"/>
        </w:rPr>
        <w:t>나카미세</w:t>
      </w:r>
      <w:proofErr w:type="spellEnd"/>
      <w:r w:rsidRPr="001F405D">
        <w:rPr>
          <w:rFonts w:ascii="나눔고딕" w:eastAsia="나눔고딕" w:hAnsi="나눔고딕" w:cs="굴림" w:hint="eastAsia"/>
          <w:b/>
          <w:bCs/>
          <w:color w:val="000000"/>
          <w:kern w:val="0"/>
          <w:sz w:val="18"/>
        </w:rPr>
        <w:t xml:space="preserve"> </w:t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000000"/>
          <w:kern w:val="0"/>
          <w:sz w:val="18"/>
        </w:rPr>
        <w:t>도오리</w:t>
      </w:r>
      <w:proofErr w:type="spellEnd"/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</w:rPr>
        <w:pict>
          <v:rect id="_x0000_i1029" style="width:0;height:1.5pt" o:hralign="center" o:hrstd="t" o:hr="t" fillcolor="#a0a0a0" stroked="f"/>
        </w:pic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[13:00] 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하루미</w:t>
      </w:r>
      <w:proofErr w:type="spellEnd"/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 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항구(Harumi Passenger Ship Terminal)이동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승선 수속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 xml:space="preserve">[15:00] </w:t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코스타</w:t>
      </w:r>
      <w:proofErr w:type="spellEnd"/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 xml:space="preserve"> </w:t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크루즈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</w:t>
      </w:r>
      <w:r w:rsidRPr="001F405D">
        <w:rPr>
          <w:rFonts w:ascii="나눔고딕" w:eastAsia="나눔고딕" w:hAnsi="나눔고딕" w:cs="굴림" w:hint="eastAsia"/>
          <w:b/>
          <w:bCs/>
          <w:color w:val="FF0000"/>
          <w:kern w:val="0"/>
          <w:sz w:val="18"/>
        </w:rPr>
        <w:t xml:space="preserve">57,100톤 네오 </w:t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FF0000"/>
          <w:kern w:val="0"/>
          <w:sz w:val="18"/>
        </w:rPr>
        <w:t>로만티카</w:t>
      </w:r>
      <w:proofErr w:type="spellEnd"/>
      <w:r w:rsidRPr="001F405D">
        <w:rPr>
          <w:rFonts w:ascii="나눔고딕" w:eastAsia="나눔고딕" w:hAnsi="나눔고딕" w:cs="굴림" w:hint="eastAsia"/>
          <w:b/>
          <w:bCs/>
          <w:color w:val="FF0000"/>
          <w:kern w:val="0"/>
          <w:sz w:val="18"/>
        </w:rPr>
        <w:t> 호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출항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</w:rPr>
        <w:pict>
          <v:rect id="_x0000_i1030" style="width:0;height:1.5pt" o:hralign="center" o:hrstd="t" o:hr="t" fillcolor="#a0a0a0" stroked="f"/>
        </w:pic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lastRenderedPageBreak/>
        <w:t xml:space="preserve">▣ 승선 후 모든 탑승고객은 비상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싸이렌이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 울리면 선내 비상대피 훈련에 참석해야 합니다.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br/>
        <w:t xml:space="preserve">▣ 탑승 후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선내팁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, 선내에서 사용하실 비용은 신용카드로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오픈하여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데파짓이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 가능하며 현금 납부를 원하시는 고객은 1인당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   </w:t>
      </w: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150불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을 현금으로 예치 하여야 합니다.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br/>
        <w:t xml:space="preserve">▣ 선내에서는 고객님 객실에 발급되어 있는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크루즈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 카드만 사용 가능하며, 출항 후 24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시간안에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신용카드 및 현금을 등록하시고,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   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크루즈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 카드는 사전 등록 전에도 사용은 가능합니다.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    신용카드 등록 후 휴대폰 문자 서비스를 받으시는 분들은 금액이 계속 결재 되더라도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신경쓰지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 마시고, 하선 전일 최종 사용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   내역서를 확인 하시어 청구 금액이 맞으면 그 금액으로 청구 됩니다</w:t>
      </w:r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jc w:val="left"/>
        <w:textAlignment w:val="baseline"/>
        <w:rPr>
          <w:rFonts w:ascii="굴림" w:eastAsia="굴림" w:hAnsi="굴림" w:cs="굴림" w:hint="eastAsia"/>
          <w:color w:val="2A2A2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도쿄/동경</w:t>
      </w:r>
      <w:proofErr w:type="gram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:Tokyo</w:t>
      </w:r>
      <w:proofErr w:type="spellStart"/>
      <w:r w:rsidRPr="001F405D">
        <w:rPr>
          <w:rFonts w:ascii="나눔고딕" w:eastAsia="나눔고딕" w:hAnsi="나눔고딕" w:cs="굴림" w:hint="eastAsia"/>
          <w:color w:val="2A2A2A"/>
          <w:kern w:val="0"/>
          <w:sz w:val="18"/>
        </w:rPr>
        <w:t>자세히보기</w:t>
      </w:r>
      <w:proofErr w:type="spellEnd"/>
      <w:proofErr w:type="gramEnd"/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jc w:val="right"/>
        <w:textAlignment w:val="baseline"/>
        <w:rPr>
          <w:rFonts w:ascii="굴림" w:eastAsia="굴림" w:hAnsi="굴림" w:cs="굴림" w:hint="eastAsia"/>
          <w:b/>
          <w:bCs/>
          <w:kern w:val="0"/>
          <w:sz w:val="21"/>
          <w:szCs w:val="21"/>
        </w:rPr>
      </w:pPr>
      <w:r w:rsidRPr="001F405D">
        <w:rPr>
          <w:rFonts w:ascii="나눔고딕" w:eastAsia="나눔고딕" w:hAnsi="나눔고딕" w:cs="굴림" w:hint="eastAsia"/>
          <w:b/>
          <w:bCs/>
          <w:color w:val="2A2A2A"/>
          <w:kern w:val="0"/>
          <w:sz w:val="21"/>
          <w:szCs w:val="21"/>
          <w:bdr w:val="none" w:sz="0" w:space="0" w:color="auto" w:frame="1"/>
        </w:rPr>
        <w:t>+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line="240" w:lineRule="auto"/>
        <w:jc w:val="left"/>
        <w:textAlignment w:val="baseline"/>
        <w:rPr>
          <w:rFonts w:ascii="나눔고딕" w:eastAsia="나눔고딕" w:hAnsi="나눔고딕" w:cs="굴림" w:hint="eastAsia"/>
          <w:color w:val="777777"/>
          <w:kern w:val="0"/>
          <w:sz w:val="18"/>
          <w:szCs w:val="18"/>
        </w:rPr>
      </w:pPr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도쿄는 일본의 정치, 문화, 경제, 공업, 교통의 중심지로 일본의 수도이자 최대 도시이다. 이 점으로 일본 정부 부처, 천황이 기거하는 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고쿄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등 중요한 건물들이 포진되어 있다. 게임산업, 만화와 애니메이션 산업, 영상, 디지털, 첨단산업 등이 발달하여 뉴욕, 런던과 함께 세계 경제 수도로 불린다. 또한 도쿄는 세계 최대의 지하철 교통망을 가지고 있으며, 세계에서 가장 큰 도시 광역권을 구성한다.</w:t>
      </w:r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jc w:val="left"/>
        <w:textAlignment w:val="baseline"/>
        <w:rPr>
          <w:rFonts w:ascii="굴림" w:eastAsia="굴림" w:hAnsi="굴림" w:cs="굴림" w:hint="eastAsia"/>
          <w:color w:val="2A2A2A"/>
          <w:kern w:val="0"/>
          <w:sz w:val="24"/>
          <w:szCs w:val="24"/>
          <w:bdr w:val="none" w:sz="0" w:space="0" w:color="auto" w:frame="1"/>
        </w:rPr>
      </w:pP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긴자</w:t>
      </w:r>
      <w:proofErr w:type="spellEnd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 xml:space="preserve"> 거리</w:t>
      </w:r>
      <w:proofErr w:type="gram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:</w:t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銀座</w:t>
      </w:r>
      <w:r w:rsidRPr="001F405D">
        <w:rPr>
          <w:rFonts w:ascii="나눔고딕" w:eastAsia="나눔고딕" w:hAnsi="나눔고딕" w:cs="굴림" w:hint="eastAsia"/>
          <w:color w:val="2A2A2A"/>
          <w:kern w:val="0"/>
          <w:sz w:val="18"/>
        </w:rPr>
        <w:t>자세히보기</w:t>
      </w:r>
      <w:proofErr w:type="spellEnd"/>
      <w:proofErr w:type="gramEnd"/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jc w:val="right"/>
        <w:textAlignment w:val="baseline"/>
        <w:rPr>
          <w:rFonts w:ascii="굴림" w:eastAsia="굴림" w:hAnsi="굴림" w:cs="굴림" w:hint="eastAsia"/>
          <w:b/>
          <w:bCs/>
          <w:kern w:val="0"/>
          <w:sz w:val="21"/>
          <w:szCs w:val="21"/>
        </w:rPr>
      </w:pPr>
      <w:r w:rsidRPr="001F405D">
        <w:rPr>
          <w:rFonts w:ascii="나눔고딕" w:eastAsia="나눔고딕" w:hAnsi="나눔고딕" w:cs="굴림" w:hint="eastAsia"/>
          <w:b/>
          <w:bCs/>
          <w:color w:val="2A2A2A"/>
          <w:kern w:val="0"/>
          <w:sz w:val="21"/>
          <w:szCs w:val="21"/>
          <w:bdr w:val="none" w:sz="0" w:space="0" w:color="auto" w:frame="1"/>
        </w:rPr>
        <w:t>+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line="240" w:lineRule="auto"/>
        <w:jc w:val="left"/>
        <w:textAlignment w:val="baseline"/>
        <w:rPr>
          <w:rFonts w:ascii="나눔고딕" w:eastAsia="나눔고딕" w:hAnsi="나눔고딕" w:cs="굴림" w:hint="eastAsia"/>
          <w:color w:val="777777"/>
          <w:kern w:val="0"/>
          <w:sz w:val="18"/>
          <w:szCs w:val="18"/>
        </w:rPr>
      </w:pPr>
      <w:r>
        <w:rPr>
          <w:rFonts w:ascii="나눔고딕" w:eastAsia="나눔고딕" w:hAnsi="나눔고딕" w:cs="굴림"/>
          <w:noProof/>
          <w:color w:val="777777"/>
          <w:kern w:val="0"/>
          <w:sz w:val="18"/>
          <w:szCs w:val="18"/>
          <w:bdr w:val="none" w:sz="0" w:space="0" w:color="auto" w:frame="1"/>
        </w:rPr>
        <w:drawing>
          <wp:inline distT="0" distB="0" distL="0" distR="0">
            <wp:extent cx="1980079" cy="1348899"/>
            <wp:effectExtent l="19050" t="0" r="1121" b="0"/>
            <wp:docPr id="7" name="그림 7" descr="긴자 거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긴자 거리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52" cy="134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 w:val="18"/>
          <w:szCs w:val="18"/>
          <w:bdr w:val="none" w:sz="0" w:space="0" w:color="auto" w:frame="1"/>
        </w:rPr>
        <w:drawing>
          <wp:inline distT="0" distB="0" distL="0" distR="0">
            <wp:extent cx="1773892" cy="1342908"/>
            <wp:effectExtent l="19050" t="0" r="0" b="0"/>
            <wp:docPr id="8" name="그림 8" descr="긴자 거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긴자 거리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266" cy="134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 w:val="18"/>
          <w:szCs w:val="18"/>
          <w:bdr w:val="none" w:sz="0" w:space="0" w:color="auto" w:frame="1"/>
        </w:rPr>
        <w:drawing>
          <wp:inline distT="0" distB="0" distL="0" distR="0">
            <wp:extent cx="1697575" cy="1344706"/>
            <wp:effectExtent l="19050" t="0" r="0" b="0"/>
            <wp:docPr id="9" name="그림 9" descr="긴자 거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긴자 거리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41" cy="135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동경의 유명 번화가로 첫 백화점이 들어선 곳이기도 하다. 고급 백화점과 레스토랑, 유명 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부티크들이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거리를 메우고 있어 일본의 고급스러운 쇼핑 문화를 엿볼 수 있는 곳이다. 주말과 공휴일에는 일시적으로 차가 다니지 못하도록 막아두기 때문에 편안하게 관광이 가능하다.</w:t>
      </w:r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jc w:val="left"/>
        <w:textAlignment w:val="baseline"/>
        <w:rPr>
          <w:rFonts w:ascii="굴림" w:eastAsia="굴림" w:hAnsi="굴림" w:cs="굴림" w:hint="eastAsia"/>
          <w:color w:val="2A2A2A"/>
          <w:kern w:val="0"/>
          <w:sz w:val="24"/>
          <w:szCs w:val="24"/>
          <w:bdr w:val="none" w:sz="0" w:space="0" w:color="auto" w:frame="1"/>
        </w:rPr>
      </w:pP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아사쿠사</w:t>
      </w:r>
      <w:proofErr w:type="spellEnd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 xml:space="preserve"> </w:t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센소지</w:t>
      </w:r>
      <w:proofErr w:type="spellEnd"/>
      <w:proofErr w:type="gram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:</w:t>
      </w:r>
      <w:proofErr w:type="spellStart"/>
      <w:r w:rsidRPr="001F405D">
        <w:rPr>
          <w:rFonts w:ascii="새굴림" w:eastAsia="새굴림" w:hAnsi="새굴림" w:cs="새굴림" w:hint="eastAsia"/>
          <w:b/>
          <w:bCs/>
          <w:color w:val="333333"/>
          <w:kern w:val="0"/>
        </w:rPr>
        <w:t>浅</w:t>
      </w:r>
      <w:r w:rsidRPr="001F405D">
        <w:rPr>
          <w:rFonts w:ascii="나눔고딕" w:eastAsia="나눔고딕" w:hAnsi="나눔고딕" w:cs="나눔고딕" w:hint="eastAsia"/>
          <w:b/>
          <w:bCs/>
          <w:color w:val="333333"/>
          <w:kern w:val="0"/>
        </w:rPr>
        <w:t>草寺</w:t>
      </w:r>
      <w:r w:rsidRPr="001F405D">
        <w:rPr>
          <w:rFonts w:ascii="나눔고딕" w:eastAsia="나눔고딕" w:hAnsi="나눔고딕" w:cs="굴림" w:hint="eastAsia"/>
          <w:color w:val="2A2A2A"/>
          <w:kern w:val="0"/>
          <w:sz w:val="18"/>
        </w:rPr>
        <w:t>자세히보기</w:t>
      </w:r>
      <w:proofErr w:type="spellEnd"/>
      <w:proofErr w:type="gramEnd"/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jc w:val="right"/>
        <w:textAlignment w:val="baseline"/>
        <w:rPr>
          <w:rFonts w:ascii="굴림" w:eastAsia="굴림" w:hAnsi="굴림" w:cs="굴림" w:hint="eastAsia"/>
          <w:b/>
          <w:bCs/>
          <w:kern w:val="0"/>
          <w:sz w:val="21"/>
          <w:szCs w:val="21"/>
        </w:rPr>
      </w:pPr>
      <w:r w:rsidRPr="001F405D">
        <w:rPr>
          <w:rFonts w:ascii="나눔고딕" w:eastAsia="나눔고딕" w:hAnsi="나눔고딕" w:cs="굴림" w:hint="eastAsia"/>
          <w:b/>
          <w:bCs/>
          <w:color w:val="2A2A2A"/>
          <w:kern w:val="0"/>
          <w:sz w:val="21"/>
          <w:szCs w:val="21"/>
          <w:bdr w:val="none" w:sz="0" w:space="0" w:color="auto" w:frame="1"/>
        </w:rPr>
        <w:t>+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line="240" w:lineRule="auto"/>
        <w:jc w:val="left"/>
        <w:textAlignment w:val="baseline"/>
        <w:rPr>
          <w:rFonts w:ascii="나눔고딕" w:eastAsia="나눔고딕" w:hAnsi="나눔고딕" w:cs="굴림" w:hint="eastAsia"/>
          <w:color w:val="777777"/>
          <w:kern w:val="0"/>
          <w:sz w:val="18"/>
          <w:szCs w:val="18"/>
        </w:rPr>
      </w:pPr>
      <w:r>
        <w:rPr>
          <w:rFonts w:ascii="나눔고딕" w:eastAsia="나눔고딕" w:hAnsi="나눔고딕" w:cs="굴림"/>
          <w:noProof/>
          <w:color w:val="777777"/>
          <w:kern w:val="0"/>
          <w:sz w:val="18"/>
          <w:szCs w:val="18"/>
          <w:bdr w:val="none" w:sz="0" w:space="0" w:color="auto" w:frame="1"/>
        </w:rPr>
        <w:drawing>
          <wp:inline distT="0" distB="0" distL="0" distR="0">
            <wp:extent cx="1755962" cy="1196222"/>
            <wp:effectExtent l="19050" t="0" r="0" b="0"/>
            <wp:docPr id="10" name="그림 10" descr="아사쿠사 센소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아사쿠사 센소지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82" cy="119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 w:val="18"/>
          <w:szCs w:val="18"/>
          <w:bdr w:val="none" w:sz="0" w:space="0" w:color="auto" w:frame="1"/>
        </w:rPr>
        <w:drawing>
          <wp:inline distT="0" distB="0" distL="0" distR="0">
            <wp:extent cx="1693209" cy="1153473"/>
            <wp:effectExtent l="19050" t="0" r="2241" b="0"/>
            <wp:docPr id="11" name="그림 11" descr="아사쿠사 센소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아사쿠사 센소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14" cy="115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 w:val="18"/>
          <w:szCs w:val="18"/>
          <w:bdr w:val="none" w:sz="0" w:space="0" w:color="auto" w:frame="1"/>
        </w:rPr>
        <w:drawing>
          <wp:inline distT="0" distB="0" distL="0" distR="0">
            <wp:extent cx="1648385" cy="1122937"/>
            <wp:effectExtent l="19050" t="0" r="8965" b="0"/>
            <wp:docPr id="12" name="그림 12" descr="아사쿠사 센소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아사쿠사 센소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779" cy="112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센소지는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동경 도내에서 제일 오래된 대표적인 사원으로 24개 지원을 거느리고 있으며 40~50명의 승려가 거주하고 있다. 큰 등불이 걸려있는 '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카미나리몬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' 이라는 정문이 유명하다. 불꽃 축제나 사원에서 진행되는 축제로 매년 150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만명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이상의 관광객이 몰리는 곳이다.</w:t>
      </w:r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jc w:val="left"/>
        <w:textAlignment w:val="baseline"/>
        <w:rPr>
          <w:rFonts w:ascii="굴림" w:eastAsia="굴림" w:hAnsi="굴림" w:cs="굴림" w:hint="eastAsia"/>
          <w:color w:val="2A2A2A"/>
          <w:kern w:val="0"/>
          <w:sz w:val="24"/>
          <w:szCs w:val="24"/>
          <w:bdr w:val="none" w:sz="0" w:space="0" w:color="auto" w:frame="1"/>
        </w:rPr>
      </w:pP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나카미세</w:t>
      </w:r>
      <w:proofErr w:type="spellEnd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 xml:space="preserve"> </w:t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도오리</w:t>
      </w:r>
      <w:proofErr w:type="spellEnd"/>
      <w:proofErr w:type="gram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:</w:t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仲見世通</w:t>
      </w:r>
      <w:proofErr w:type="spellEnd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り</w:t>
      </w:r>
      <w:proofErr w:type="spellStart"/>
      <w:r w:rsidRPr="001F405D">
        <w:rPr>
          <w:rFonts w:ascii="나눔고딕" w:eastAsia="나눔고딕" w:hAnsi="나눔고딕" w:cs="굴림" w:hint="eastAsia"/>
          <w:color w:val="2A2A2A"/>
          <w:kern w:val="0"/>
          <w:sz w:val="18"/>
        </w:rPr>
        <w:t>자세히보기</w:t>
      </w:r>
      <w:proofErr w:type="spellEnd"/>
      <w:proofErr w:type="gramEnd"/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jc w:val="right"/>
        <w:textAlignment w:val="baseline"/>
        <w:rPr>
          <w:rFonts w:ascii="굴림" w:eastAsia="굴림" w:hAnsi="굴림" w:cs="굴림" w:hint="eastAsia"/>
          <w:b/>
          <w:bCs/>
          <w:kern w:val="0"/>
          <w:sz w:val="21"/>
          <w:szCs w:val="21"/>
        </w:rPr>
      </w:pPr>
      <w:r w:rsidRPr="001F405D">
        <w:rPr>
          <w:rFonts w:ascii="나눔고딕" w:eastAsia="나눔고딕" w:hAnsi="나눔고딕" w:cs="굴림" w:hint="eastAsia"/>
          <w:b/>
          <w:bCs/>
          <w:color w:val="2A2A2A"/>
          <w:kern w:val="0"/>
          <w:sz w:val="21"/>
          <w:szCs w:val="21"/>
          <w:bdr w:val="none" w:sz="0" w:space="0" w:color="auto" w:frame="1"/>
        </w:rPr>
        <w:t>+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line="240" w:lineRule="auto"/>
        <w:jc w:val="left"/>
        <w:textAlignment w:val="baseline"/>
        <w:rPr>
          <w:rFonts w:ascii="나눔고딕" w:eastAsia="나눔고딕" w:hAnsi="나눔고딕" w:cs="굴림" w:hint="eastAsia"/>
          <w:color w:val="777777"/>
          <w:kern w:val="0"/>
          <w:sz w:val="18"/>
          <w:szCs w:val="18"/>
        </w:rPr>
      </w:pPr>
      <w:r>
        <w:rPr>
          <w:rFonts w:ascii="나눔고딕" w:eastAsia="나눔고딕" w:hAnsi="나눔고딕" w:cs="굴림"/>
          <w:noProof/>
          <w:color w:val="777777"/>
          <w:kern w:val="0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1755962" cy="1196221"/>
            <wp:effectExtent l="19050" t="0" r="0" b="0"/>
            <wp:docPr id="13" name="그림 13" descr="나카미세 도오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나카미세 도오리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81" cy="119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 w:val="18"/>
          <w:szCs w:val="18"/>
          <w:bdr w:val="none" w:sz="0" w:space="0" w:color="auto" w:frame="1"/>
        </w:rPr>
        <w:drawing>
          <wp:inline distT="0" distB="0" distL="0" distR="0">
            <wp:extent cx="1816010" cy="1237129"/>
            <wp:effectExtent l="19050" t="0" r="0" b="0"/>
            <wp:docPr id="14" name="그림 14" descr="나카미세 도오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나카미세 도오리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444" cy="123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 w:val="18"/>
          <w:szCs w:val="18"/>
          <w:bdr w:val="none" w:sz="0" w:space="0" w:color="auto" w:frame="1"/>
        </w:rPr>
        <w:drawing>
          <wp:inline distT="0" distB="0" distL="0" distR="0">
            <wp:extent cx="1775012" cy="1209200"/>
            <wp:effectExtent l="19050" t="0" r="0" b="0"/>
            <wp:docPr id="15" name="그림 15" descr="나카미세 도오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나카미세 도오리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36" cy="120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나카미세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도오리는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센소지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카미나리몬에서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호조몬까지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이어지는 약 250m정도 되는 거리이며, 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에도시대부터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내려오던 전통 상점가로 지금까지 깨끗하게 보존되어 오고 있다. 약 90개의 작고 다양한 상점들이 쭉 들어서 소품</w:t>
      </w:r>
      <w:proofErr w:type="gram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,먹거리</w:t>
      </w:r>
      <w:proofErr w:type="gram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등 구경하는 재미가 있어 매년 많은 관광객들로 붐빈다.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="나눔고딕" w:eastAsia="나눔고딕" w:hAnsi="나눔고딕" w:cs="굴림" w:hint="eastAsia"/>
          <w:color w:val="5D636F"/>
          <w:kern w:val="0"/>
          <w:sz w:val="23"/>
          <w:szCs w:val="23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23"/>
        </w:rPr>
        <w:t>숙박</w:t>
      </w:r>
      <w:r w:rsidRPr="001F405D">
        <w:rPr>
          <w:rFonts w:ascii="나눔고딕" w:eastAsia="나눔고딕" w:hAnsi="나눔고딕" w:cs="굴림" w:hint="eastAsia"/>
          <w:color w:val="5D636F"/>
          <w:kern w:val="0"/>
        </w:rPr>
        <w:t xml:space="preserve">네오 </w:t>
      </w:r>
      <w:proofErr w:type="spellStart"/>
      <w:r w:rsidRPr="001F405D">
        <w:rPr>
          <w:rFonts w:ascii="나눔고딕" w:eastAsia="나눔고딕" w:hAnsi="나눔고딕" w:cs="굴림" w:hint="eastAsia"/>
          <w:color w:val="5D636F"/>
          <w:kern w:val="0"/>
        </w:rPr>
        <w:t>로만티카</w:t>
      </w:r>
      <w:proofErr w:type="spellEnd"/>
      <w:r w:rsidRPr="001F405D">
        <w:rPr>
          <w:rFonts w:ascii="나눔고딕" w:eastAsia="나눔고딕" w:hAnsi="나눔고딕" w:cs="굴림" w:hint="eastAsia"/>
          <w:color w:val="5D636F"/>
          <w:kern w:val="0"/>
        </w:rPr>
        <w:t xml:space="preserve"> 호</w:t>
      </w:r>
    </w:p>
    <w:p w:rsid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="나눔고딕" w:eastAsia="나눔고딕" w:hAnsi="나눔고딕" w:cs="굴림" w:hint="eastAsia"/>
          <w:color w:val="5D636F"/>
          <w:kern w:val="0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23"/>
        </w:rPr>
        <w:t>식사</w:t>
      </w:r>
      <w:r>
        <w:rPr>
          <w:rFonts w:ascii="나눔고딕" w:eastAsia="나눔고딕" w:hAnsi="나눔고딕" w:cs="굴림"/>
          <w:noProof/>
          <w:color w:val="5D636F"/>
          <w:kern w:val="0"/>
          <w:szCs w:val="20"/>
          <w:bdr w:val="none" w:sz="0" w:space="0" w:color="auto" w:frame="1"/>
        </w:rPr>
        <w:drawing>
          <wp:inline distT="0" distB="0" distL="0" distR="0">
            <wp:extent cx="430530" cy="179070"/>
            <wp:effectExtent l="0" t="0" r="7620" b="0"/>
            <wp:docPr id="16" name="그림 16" descr="조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조식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05D">
        <w:rPr>
          <w:rFonts w:ascii="나눔고딕" w:eastAsia="나눔고딕" w:hAnsi="나눔고딕" w:cs="굴림" w:hint="eastAsia"/>
          <w:color w:val="5D636F"/>
          <w:kern w:val="0"/>
        </w:rPr>
        <w:t> </w:t>
      </w:r>
      <w:proofErr w:type="spellStart"/>
      <w:r w:rsidRPr="001F405D">
        <w:rPr>
          <w:rFonts w:ascii="나눔고딕" w:eastAsia="나눔고딕" w:hAnsi="나눔고딕" w:cs="굴림" w:hint="eastAsia"/>
          <w:color w:val="5D636F"/>
          <w:kern w:val="0"/>
        </w:rPr>
        <w:t>호텔식</w:t>
      </w:r>
      <w:proofErr w:type="spellEnd"/>
      <w:r w:rsidRPr="001F405D">
        <w:rPr>
          <w:rFonts w:ascii="나눔고딕" w:eastAsia="나눔고딕" w:hAnsi="나눔고딕" w:cs="굴림" w:hint="eastAsia"/>
          <w:color w:val="5D636F"/>
          <w:kern w:val="0"/>
        </w:rPr>
        <w:t> </w:t>
      </w:r>
      <w:r>
        <w:rPr>
          <w:rFonts w:ascii="나눔고딕" w:eastAsia="나눔고딕" w:hAnsi="나눔고딕" w:cs="굴림"/>
          <w:noProof/>
          <w:color w:val="5D636F"/>
          <w:kern w:val="0"/>
          <w:szCs w:val="20"/>
          <w:bdr w:val="none" w:sz="0" w:space="0" w:color="auto" w:frame="1"/>
        </w:rPr>
        <w:drawing>
          <wp:inline distT="0" distB="0" distL="0" distR="0">
            <wp:extent cx="430530" cy="179070"/>
            <wp:effectExtent l="0" t="0" r="7620" b="0"/>
            <wp:docPr id="17" name="그림 17" descr="중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중식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05D">
        <w:rPr>
          <w:rFonts w:ascii="나눔고딕" w:eastAsia="나눔고딕" w:hAnsi="나눔고딕" w:cs="굴림" w:hint="eastAsia"/>
          <w:color w:val="5D636F"/>
          <w:kern w:val="0"/>
        </w:rPr>
        <w:t> </w:t>
      </w:r>
      <w:proofErr w:type="spellStart"/>
      <w:r w:rsidRPr="001F405D">
        <w:rPr>
          <w:rFonts w:ascii="나눔고딕" w:eastAsia="나눔고딕" w:hAnsi="나눔고딕" w:cs="굴림" w:hint="eastAsia"/>
          <w:color w:val="5D636F"/>
          <w:kern w:val="0"/>
        </w:rPr>
        <w:t>현지식</w:t>
      </w:r>
      <w:proofErr w:type="spellEnd"/>
      <w:r w:rsidRPr="001F405D">
        <w:rPr>
          <w:rFonts w:ascii="나눔고딕" w:eastAsia="나눔고딕" w:hAnsi="나눔고딕" w:cs="굴림" w:hint="eastAsia"/>
          <w:color w:val="5D636F"/>
          <w:kern w:val="0"/>
        </w:rPr>
        <w:t> </w:t>
      </w:r>
      <w:r>
        <w:rPr>
          <w:rFonts w:ascii="나눔고딕" w:eastAsia="나눔고딕" w:hAnsi="나눔고딕" w:cs="굴림"/>
          <w:noProof/>
          <w:color w:val="5D636F"/>
          <w:kern w:val="0"/>
          <w:szCs w:val="20"/>
          <w:bdr w:val="none" w:sz="0" w:space="0" w:color="auto" w:frame="1"/>
        </w:rPr>
        <w:drawing>
          <wp:inline distT="0" distB="0" distL="0" distR="0">
            <wp:extent cx="430530" cy="179070"/>
            <wp:effectExtent l="0" t="0" r="7620" b="0"/>
            <wp:docPr id="18" name="그림 18" descr="석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석식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05D">
        <w:rPr>
          <w:rFonts w:ascii="나눔고딕" w:eastAsia="나눔고딕" w:hAnsi="나눔고딕" w:cs="굴림" w:hint="eastAsia"/>
          <w:color w:val="5D636F"/>
          <w:kern w:val="0"/>
        </w:rPr>
        <w:t> </w:t>
      </w:r>
      <w:proofErr w:type="spellStart"/>
      <w:r w:rsidRPr="001F405D">
        <w:rPr>
          <w:rFonts w:ascii="나눔고딕" w:eastAsia="나눔고딕" w:hAnsi="나눔고딕" w:cs="굴림" w:hint="eastAsia"/>
          <w:color w:val="5D636F"/>
          <w:kern w:val="0"/>
        </w:rPr>
        <w:t>선내식</w:t>
      </w:r>
      <w:proofErr w:type="spellEnd"/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="나눔고딕" w:eastAsia="나눔고딕" w:hAnsi="나눔고딕" w:cs="굴림" w:hint="eastAsia"/>
          <w:color w:val="5D636F"/>
          <w:kern w:val="0"/>
          <w:sz w:val="23"/>
          <w:szCs w:val="23"/>
        </w:rPr>
      </w:pPr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ind w:left="466"/>
        <w:jc w:val="left"/>
        <w:textAlignment w:val="baseline"/>
        <w:rPr>
          <w:rFonts w:ascii="굴림" w:eastAsia="굴림" w:hAnsi="굴림" w:cs="굴림" w:hint="eastAsia"/>
          <w:b/>
          <w:bCs/>
          <w:color w:val="303030"/>
          <w:kern w:val="0"/>
          <w:sz w:val="21"/>
          <w:szCs w:val="21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b/>
          <w:bCs/>
          <w:color w:val="000000"/>
          <w:kern w:val="0"/>
          <w:sz w:val="31"/>
        </w:rPr>
        <w:t>3일차</w:t>
      </w:r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ind w:left="466"/>
        <w:jc w:val="left"/>
        <w:textAlignment w:val="center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21"/>
          <w:szCs w:val="21"/>
          <w:bdr w:val="none" w:sz="0" w:space="0" w:color="auto" w:frame="1"/>
        </w:rPr>
        <w:t xml:space="preserve">2019년06월10일 월요일 - </w:t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21"/>
          <w:szCs w:val="21"/>
          <w:bdr w:val="none" w:sz="0" w:space="0" w:color="auto" w:frame="1"/>
        </w:rPr>
        <w:t>고베</w:t>
      </w:r>
      <w:proofErr w:type="spellEnd"/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 xml:space="preserve"> [15:00]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일본 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고베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 기항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br/>
        <w:t>선내 조식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하선하여 기항지 선택관광 또는 자유관광 또는 선내 자유일정  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</w:rPr>
        <w:pict>
          <v:rect id="_x0000_i1043" style="width:0;height:1.5pt" o:hralign="center" o:hrstd="t" o:hr="t" fillcolor="#a0a0a0" stroked="f"/>
        </w:pic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b/>
          <w:bCs/>
          <w:color w:val="0000CD"/>
          <w:kern w:val="0"/>
          <w:sz w:val="18"/>
        </w:rPr>
        <w:t>▣ 기항지 선택관광 추천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br/>
        <w:t> 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- 오사카로 이동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- 오사카의 상징 아름다운 </w:t>
      </w:r>
      <w:r w:rsidRPr="001F405D">
        <w:rPr>
          <w:rFonts w:ascii="나눔고딕" w:eastAsia="나눔고딕" w:hAnsi="나눔고딕" w:cs="굴림" w:hint="eastAsia"/>
          <w:b/>
          <w:bCs/>
          <w:color w:val="000000"/>
          <w:kern w:val="0"/>
          <w:sz w:val="18"/>
        </w:rPr>
        <w:t>오사카 성 외관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FF0000"/>
          <w:kern w:val="0"/>
          <w:sz w:val="18"/>
          <w:szCs w:val="18"/>
          <w:bdr w:val="none" w:sz="0" w:space="0" w:color="auto" w:frame="1"/>
        </w:rPr>
        <w:t>  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(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천수각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불포함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)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- 오사카의 대표적인 쇼핑 지역 </w:t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000000"/>
          <w:kern w:val="0"/>
          <w:sz w:val="18"/>
        </w:rPr>
        <w:t>신사이바시</w:t>
      </w:r>
      <w:proofErr w:type="spellEnd"/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- 고급 상점들이 즐비한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신사이바시와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 달리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민적인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 분위기를 느낄 수 있는 번화가</w:t>
      </w:r>
      <w:r w:rsidRPr="001F405D">
        <w:rPr>
          <w:rFonts w:ascii="나눔고딕" w:eastAsia="나눔고딕" w:hAnsi="나눔고딕" w:cs="굴림" w:hint="eastAsia"/>
          <w:color w:val="FF0000"/>
          <w:kern w:val="0"/>
          <w:sz w:val="18"/>
          <w:szCs w:val="18"/>
          <w:bdr w:val="none" w:sz="0" w:space="0" w:color="auto" w:frame="1"/>
        </w:rPr>
        <w:t> </w:t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000000"/>
          <w:kern w:val="0"/>
          <w:sz w:val="18"/>
        </w:rPr>
        <w:t>도톤보리</w:t>
      </w:r>
      <w:proofErr w:type="spellEnd"/>
      <w:r w:rsidRPr="001F405D">
        <w:rPr>
          <w:rFonts w:ascii="나눔고딕" w:eastAsia="나눔고딕" w:hAnsi="나눔고딕" w:cs="굴림" w:hint="eastAsia"/>
          <w:b/>
          <w:bCs/>
          <w:color w:val="000000"/>
          <w:kern w:val="0"/>
          <w:sz w:val="18"/>
        </w:rPr>
        <w:t xml:space="preserve"> 자유 관광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  (자유관광 중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자유석식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)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</w:rPr>
        <w:pict>
          <v:rect id="_x0000_i1044" style="width:0;height:1.5pt" o:hralign="center" o:hrstd="t" o:hr="t" fillcolor="#a0a0a0" stroked="f"/>
        </w:pic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[21:00]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크루즈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재승선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br/>
      </w: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[22:00]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고베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 출항</w:t>
      </w:r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jc w:val="left"/>
        <w:textAlignment w:val="baseline"/>
        <w:rPr>
          <w:rFonts w:ascii="굴림" w:eastAsia="굴림" w:hAnsi="굴림" w:cs="굴림" w:hint="eastAsia"/>
          <w:color w:val="2A2A2A"/>
          <w:kern w:val="0"/>
          <w:sz w:val="24"/>
          <w:szCs w:val="24"/>
        </w:rPr>
      </w:pP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고베</w:t>
      </w:r>
      <w:proofErr w:type="spellEnd"/>
      <w:proofErr w:type="gram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:Kobe</w:t>
      </w:r>
      <w:proofErr w:type="spellStart"/>
      <w:r w:rsidRPr="001F405D">
        <w:rPr>
          <w:rFonts w:ascii="나눔고딕" w:eastAsia="나눔고딕" w:hAnsi="나눔고딕" w:cs="굴림" w:hint="eastAsia"/>
          <w:color w:val="2A2A2A"/>
          <w:kern w:val="0"/>
          <w:sz w:val="18"/>
        </w:rPr>
        <w:t>자세히보기</w:t>
      </w:r>
      <w:proofErr w:type="spellEnd"/>
      <w:proofErr w:type="gramEnd"/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jc w:val="right"/>
        <w:textAlignment w:val="baseline"/>
        <w:rPr>
          <w:rFonts w:ascii="굴림" w:eastAsia="굴림" w:hAnsi="굴림" w:cs="굴림" w:hint="eastAsia"/>
          <w:b/>
          <w:bCs/>
          <w:kern w:val="0"/>
          <w:sz w:val="21"/>
          <w:szCs w:val="21"/>
        </w:rPr>
      </w:pPr>
      <w:r w:rsidRPr="001F405D">
        <w:rPr>
          <w:rFonts w:ascii="나눔고딕" w:eastAsia="나눔고딕" w:hAnsi="나눔고딕" w:cs="굴림" w:hint="eastAsia"/>
          <w:b/>
          <w:bCs/>
          <w:color w:val="2A2A2A"/>
          <w:kern w:val="0"/>
          <w:sz w:val="21"/>
          <w:szCs w:val="21"/>
          <w:bdr w:val="none" w:sz="0" w:space="0" w:color="auto" w:frame="1"/>
        </w:rPr>
        <w:t>+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line="240" w:lineRule="auto"/>
        <w:jc w:val="left"/>
        <w:textAlignment w:val="baseline"/>
        <w:rPr>
          <w:rFonts w:ascii="굴림" w:eastAsia="굴림" w:hAnsi="굴림" w:cs="굴림" w:hint="eastAsia"/>
          <w:color w:val="2A2A2A"/>
          <w:kern w:val="0"/>
          <w:sz w:val="24"/>
          <w:szCs w:val="24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일본 주요 항구 중 하나인 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고베는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서양문물을 일찍부터 받아들인 탓에 육우를 직접 사육하여 요리한 철판 스테이크가 대표 요리이다. 우리에게도 유명한 '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고베규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'의 본 고장이다.</w:t>
      </w:r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br/>
        <w:t>'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아카시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해협대교'는 세계 최고의 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현수교로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고베의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대표 명소이다. 또한, 항구도시로서의 </w:t>
      </w:r>
      <w:proofErr w:type="gram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모습 뿐</w:t>
      </w:r>
      <w:proofErr w:type="gram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아니라, 산과 언덕으로 둘러싸인 지형은 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고베의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또 다른 여행 매력을 더한다.</w:t>
      </w:r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br/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오사카성</w:t>
      </w:r>
      <w:proofErr w:type="spellEnd"/>
      <w:proofErr w:type="gram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:</w:t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大阪城</w:t>
      </w:r>
      <w:r w:rsidRPr="001F405D">
        <w:rPr>
          <w:rFonts w:ascii="나눔고딕" w:eastAsia="나눔고딕" w:hAnsi="나눔고딕" w:cs="굴림" w:hint="eastAsia"/>
          <w:color w:val="2A2A2A"/>
          <w:kern w:val="0"/>
          <w:sz w:val="18"/>
        </w:rPr>
        <w:t>자세히보기</w:t>
      </w:r>
      <w:proofErr w:type="spellEnd"/>
      <w:proofErr w:type="gramEnd"/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jc w:val="right"/>
        <w:textAlignment w:val="baseline"/>
        <w:rPr>
          <w:rFonts w:ascii="굴림" w:eastAsia="굴림" w:hAnsi="굴림" w:cs="굴림" w:hint="eastAsia"/>
          <w:b/>
          <w:bCs/>
          <w:kern w:val="0"/>
          <w:sz w:val="21"/>
          <w:szCs w:val="21"/>
        </w:rPr>
      </w:pPr>
      <w:r w:rsidRPr="001F405D">
        <w:rPr>
          <w:rFonts w:ascii="나눔고딕" w:eastAsia="나눔고딕" w:hAnsi="나눔고딕" w:cs="굴림" w:hint="eastAsia"/>
          <w:b/>
          <w:bCs/>
          <w:color w:val="2A2A2A"/>
          <w:kern w:val="0"/>
          <w:sz w:val="21"/>
          <w:szCs w:val="21"/>
          <w:bdr w:val="none" w:sz="0" w:space="0" w:color="auto" w:frame="1"/>
        </w:rPr>
        <w:t>+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line="240" w:lineRule="auto"/>
        <w:jc w:val="left"/>
        <w:textAlignment w:val="baseline"/>
        <w:rPr>
          <w:rFonts w:ascii="나눔고딕" w:eastAsia="나눔고딕" w:hAnsi="나눔고딕" w:cs="굴림" w:hint="eastAsia"/>
          <w:color w:val="777777"/>
          <w:kern w:val="0"/>
          <w:sz w:val="18"/>
          <w:szCs w:val="18"/>
        </w:rPr>
      </w:pPr>
      <w:r>
        <w:rPr>
          <w:rFonts w:ascii="나눔고딕" w:eastAsia="나눔고딕" w:hAnsi="나눔고딕" w:cs="굴림"/>
          <w:noProof/>
          <w:color w:val="777777"/>
          <w:kern w:val="0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1829170" cy="1246094"/>
            <wp:effectExtent l="19050" t="0" r="0" b="0"/>
            <wp:docPr id="21" name="그림 21" descr="오사카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오사카성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07" cy="124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 w:val="18"/>
          <w:szCs w:val="18"/>
          <w:bdr w:val="none" w:sz="0" w:space="0" w:color="auto" w:frame="1"/>
        </w:rPr>
        <w:drawing>
          <wp:inline distT="0" distB="0" distL="0" distR="0">
            <wp:extent cx="1827679" cy="1245079"/>
            <wp:effectExtent l="19050" t="0" r="1121" b="0"/>
            <wp:docPr id="22" name="그림 22" descr="오사카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오사카성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16" cy="124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 w:val="18"/>
          <w:szCs w:val="18"/>
          <w:bdr w:val="none" w:sz="0" w:space="0" w:color="auto" w:frame="1"/>
        </w:rPr>
        <w:drawing>
          <wp:inline distT="0" distB="0" distL="0" distR="0">
            <wp:extent cx="1842329" cy="1255059"/>
            <wp:effectExtent l="19050" t="0" r="5521" b="0"/>
            <wp:docPr id="23" name="그림 23" descr="오사카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오사카성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69" cy="125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도요토미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히데요시가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설립한 오사카성은 일부의 성채를 중심으로 공원을 조성하여 많은 사람이 쉬어 갈 수 있는 휴식 공간이다. 주변에는 역사 박물관이 있으며 전시관 및 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콘서트홀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등도 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자리하고있다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.</w:t>
      </w:r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jc w:val="left"/>
        <w:textAlignment w:val="baseline"/>
        <w:rPr>
          <w:rFonts w:ascii="굴림" w:eastAsia="굴림" w:hAnsi="굴림" w:cs="굴림" w:hint="eastAsia"/>
          <w:color w:val="2A2A2A"/>
          <w:kern w:val="0"/>
          <w:sz w:val="24"/>
          <w:szCs w:val="24"/>
          <w:bdr w:val="none" w:sz="0" w:space="0" w:color="auto" w:frame="1"/>
        </w:rPr>
      </w:pP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신사이바시</w:t>
      </w:r>
      <w:proofErr w:type="spellEnd"/>
      <w:proofErr w:type="gram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:</w:t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心</w:t>
      </w:r>
      <w:r w:rsidRPr="001F405D">
        <w:rPr>
          <w:rFonts w:ascii="새굴림" w:eastAsia="새굴림" w:hAnsi="새굴림" w:cs="새굴림" w:hint="eastAsia"/>
          <w:b/>
          <w:bCs/>
          <w:color w:val="333333"/>
          <w:kern w:val="0"/>
        </w:rPr>
        <w:t>斎</w:t>
      </w:r>
      <w:r w:rsidRPr="001F405D">
        <w:rPr>
          <w:rFonts w:ascii="나눔고딕" w:eastAsia="나눔고딕" w:hAnsi="나눔고딕" w:cs="나눔고딕" w:hint="eastAsia"/>
          <w:b/>
          <w:bCs/>
          <w:color w:val="333333"/>
          <w:kern w:val="0"/>
        </w:rPr>
        <w:t>橋</w:t>
      </w:r>
      <w:r w:rsidRPr="001F405D">
        <w:rPr>
          <w:rFonts w:ascii="나눔고딕" w:eastAsia="나눔고딕" w:hAnsi="나눔고딕" w:cs="굴림" w:hint="eastAsia"/>
          <w:color w:val="2A2A2A"/>
          <w:kern w:val="0"/>
          <w:sz w:val="18"/>
        </w:rPr>
        <w:t>자세히보기</w:t>
      </w:r>
      <w:proofErr w:type="spellEnd"/>
      <w:proofErr w:type="gramEnd"/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jc w:val="right"/>
        <w:textAlignment w:val="baseline"/>
        <w:rPr>
          <w:rFonts w:ascii="굴림" w:eastAsia="굴림" w:hAnsi="굴림" w:cs="굴림" w:hint="eastAsia"/>
          <w:b/>
          <w:bCs/>
          <w:kern w:val="0"/>
          <w:sz w:val="21"/>
          <w:szCs w:val="21"/>
        </w:rPr>
      </w:pPr>
      <w:r w:rsidRPr="001F405D">
        <w:rPr>
          <w:rFonts w:ascii="나눔고딕" w:eastAsia="나눔고딕" w:hAnsi="나눔고딕" w:cs="굴림" w:hint="eastAsia"/>
          <w:b/>
          <w:bCs/>
          <w:color w:val="2A2A2A"/>
          <w:kern w:val="0"/>
          <w:sz w:val="21"/>
          <w:szCs w:val="21"/>
          <w:bdr w:val="none" w:sz="0" w:space="0" w:color="auto" w:frame="1"/>
        </w:rPr>
        <w:t>+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line="240" w:lineRule="auto"/>
        <w:jc w:val="left"/>
        <w:textAlignment w:val="baseline"/>
        <w:rPr>
          <w:rFonts w:ascii="나눔고딕" w:eastAsia="나눔고딕" w:hAnsi="나눔고딕" w:cs="굴림" w:hint="eastAsia"/>
          <w:color w:val="777777"/>
          <w:kern w:val="0"/>
          <w:sz w:val="18"/>
          <w:szCs w:val="18"/>
        </w:rPr>
      </w:pPr>
      <w:r>
        <w:rPr>
          <w:rFonts w:ascii="나눔고딕" w:eastAsia="나눔고딕" w:hAnsi="나눔고딕" w:cs="굴림"/>
          <w:noProof/>
          <w:color w:val="777777"/>
          <w:kern w:val="0"/>
          <w:sz w:val="18"/>
          <w:szCs w:val="18"/>
          <w:bdr w:val="none" w:sz="0" w:space="0" w:color="auto" w:frame="1"/>
        </w:rPr>
        <w:drawing>
          <wp:inline distT="0" distB="0" distL="0" distR="0">
            <wp:extent cx="1855489" cy="1264024"/>
            <wp:effectExtent l="19050" t="0" r="0" b="0"/>
            <wp:docPr id="24" name="그림 24" descr="신사이바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신사이바시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33" cy="126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 w:val="18"/>
          <w:szCs w:val="18"/>
          <w:bdr w:val="none" w:sz="0" w:space="0" w:color="auto" w:frame="1"/>
        </w:rPr>
        <w:drawing>
          <wp:inline distT="0" distB="0" distL="0" distR="0">
            <wp:extent cx="1854574" cy="1263400"/>
            <wp:effectExtent l="19050" t="0" r="0" b="0"/>
            <wp:docPr id="25" name="그림 25" descr="신사이바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신사이바시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17" cy="126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 w:val="18"/>
          <w:szCs w:val="18"/>
          <w:bdr w:val="none" w:sz="0" w:space="0" w:color="auto" w:frame="1"/>
        </w:rPr>
        <w:drawing>
          <wp:inline distT="0" distB="0" distL="0" distR="0">
            <wp:extent cx="1827679" cy="1245079"/>
            <wp:effectExtent l="19050" t="0" r="1121" b="0"/>
            <wp:docPr id="26" name="그림 26" descr="신사이바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신사이바시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16" cy="124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천장이 덮인 아케이드 식 상점가로 날씨에 구애 받지 않고 편하게 쇼핑을 즐길 수 있다. 20세기 초에는'도쿄에 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긴자가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있다면 오사카에는 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신사이바시가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있다'고 할 만큼 세련된 패션의 거리로 유명하다. 창업한지 수백 년이 된 오래된 점포부터, 최신 스트리트 패션까지 약 180개 점포가 함께 있는 상점가이다.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="나눔고딕" w:eastAsia="나눔고딕" w:hAnsi="나눔고딕" w:cs="굴림" w:hint="eastAsia"/>
          <w:color w:val="5D636F"/>
          <w:kern w:val="0"/>
          <w:sz w:val="23"/>
          <w:szCs w:val="23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23"/>
        </w:rPr>
        <w:t>숙박</w:t>
      </w:r>
      <w:r w:rsidRPr="001F405D">
        <w:rPr>
          <w:rFonts w:ascii="나눔고딕" w:eastAsia="나눔고딕" w:hAnsi="나눔고딕" w:cs="굴림" w:hint="eastAsia"/>
          <w:color w:val="5D636F"/>
          <w:kern w:val="0"/>
        </w:rPr>
        <w:t xml:space="preserve">네오 </w:t>
      </w:r>
      <w:proofErr w:type="spellStart"/>
      <w:r w:rsidRPr="001F405D">
        <w:rPr>
          <w:rFonts w:ascii="나눔고딕" w:eastAsia="나눔고딕" w:hAnsi="나눔고딕" w:cs="굴림" w:hint="eastAsia"/>
          <w:color w:val="5D636F"/>
          <w:kern w:val="0"/>
        </w:rPr>
        <w:t>로만티카</w:t>
      </w:r>
      <w:proofErr w:type="spellEnd"/>
      <w:r w:rsidRPr="001F405D">
        <w:rPr>
          <w:rFonts w:ascii="나눔고딕" w:eastAsia="나눔고딕" w:hAnsi="나눔고딕" w:cs="굴림" w:hint="eastAsia"/>
          <w:color w:val="5D636F"/>
          <w:kern w:val="0"/>
        </w:rPr>
        <w:t xml:space="preserve"> 호</w:t>
      </w:r>
    </w:p>
    <w:p w:rsid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="나눔고딕" w:eastAsia="나눔고딕" w:hAnsi="나눔고딕" w:cs="굴림" w:hint="eastAsia"/>
          <w:color w:val="5D636F"/>
          <w:kern w:val="0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23"/>
        </w:rPr>
        <w:t>식사</w:t>
      </w:r>
      <w:r>
        <w:rPr>
          <w:rFonts w:ascii="나눔고딕" w:eastAsia="나눔고딕" w:hAnsi="나눔고딕" w:cs="굴림"/>
          <w:noProof/>
          <w:color w:val="5D636F"/>
          <w:kern w:val="0"/>
          <w:szCs w:val="20"/>
          <w:bdr w:val="none" w:sz="0" w:space="0" w:color="auto" w:frame="1"/>
        </w:rPr>
        <w:drawing>
          <wp:inline distT="0" distB="0" distL="0" distR="0">
            <wp:extent cx="430530" cy="179070"/>
            <wp:effectExtent l="0" t="0" r="7620" b="0"/>
            <wp:docPr id="27" name="그림 27" descr="조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조식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05D">
        <w:rPr>
          <w:rFonts w:ascii="나눔고딕" w:eastAsia="나눔고딕" w:hAnsi="나눔고딕" w:cs="굴림" w:hint="eastAsia"/>
          <w:color w:val="5D636F"/>
          <w:kern w:val="0"/>
        </w:rPr>
        <w:t> </w:t>
      </w:r>
      <w:proofErr w:type="spellStart"/>
      <w:r w:rsidRPr="001F405D">
        <w:rPr>
          <w:rFonts w:ascii="나눔고딕" w:eastAsia="나눔고딕" w:hAnsi="나눔고딕" w:cs="굴림" w:hint="eastAsia"/>
          <w:color w:val="5D636F"/>
          <w:kern w:val="0"/>
        </w:rPr>
        <w:t>선내식</w:t>
      </w:r>
      <w:proofErr w:type="spellEnd"/>
      <w:r w:rsidRPr="001F405D">
        <w:rPr>
          <w:rFonts w:ascii="나눔고딕" w:eastAsia="나눔고딕" w:hAnsi="나눔고딕" w:cs="굴림" w:hint="eastAsia"/>
          <w:color w:val="5D636F"/>
          <w:kern w:val="0"/>
        </w:rPr>
        <w:t> </w:t>
      </w:r>
      <w:r>
        <w:rPr>
          <w:rFonts w:ascii="나눔고딕" w:eastAsia="나눔고딕" w:hAnsi="나눔고딕" w:cs="굴림"/>
          <w:noProof/>
          <w:color w:val="5D636F"/>
          <w:kern w:val="0"/>
          <w:szCs w:val="20"/>
          <w:bdr w:val="none" w:sz="0" w:space="0" w:color="auto" w:frame="1"/>
        </w:rPr>
        <w:drawing>
          <wp:inline distT="0" distB="0" distL="0" distR="0">
            <wp:extent cx="430530" cy="179070"/>
            <wp:effectExtent l="0" t="0" r="7620" b="0"/>
            <wp:docPr id="28" name="그림 28" descr="중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중식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05D">
        <w:rPr>
          <w:rFonts w:ascii="나눔고딕" w:eastAsia="나눔고딕" w:hAnsi="나눔고딕" w:cs="굴림" w:hint="eastAsia"/>
          <w:color w:val="5D636F"/>
          <w:kern w:val="0"/>
        </w:rPr>
        <w:t> </w:t>
      </w:r>
      <w:proofErr w:type="spellStart"/>
      <w:r w:rsidRPr="001F405D">
        <w:rPr>
          <w:rFonts w:ascii="나눔고딕" w:eastAsia="나눔고딕" w:hAnsi="나눔고딕" w:cs="굴림" w:hint="eastAsia"/>
          <w:color w:val="5D636F"/>
          <w:kern w:val="0"/>
        </w:rPr>
        <w:t>선내식</w:t>
      </w:r>
      <w:proofErr w:type="spellEnd"/>
      <w:r w:rsidRPr="001F405D">
        <w:rPr>
          <w:rFonts w:ascii="나눔고딕" w:eastAsia="나눔고딕" w:hAnsi="나눔고딕" w:cs="굴림" w:hint="eastAsia"/>
          <w:color w:val="5D636F"/>
          <w:kern w:val="0"/>
        </w:rPr>
        <w:t> </w:t>
      </w:r>
      <w:r>
        <w:rPr>
          <w:rFonts w:ascii="나눔고딕" w:eastAsia="나눔고딕" w:hAnsi="나눔고딕" w:cs="굴림"/>
          <w:noProof/>
          <w:color w:val="5D636F"/>
          <w:kern w:val="0"/>
          <w:szCs w:val="20"/>
          <w:bdr w:val="none" w:sz="0" w:space="0" w:color="auto" w:frame="1"/>
        </w:rPr>
        <w:drawing>
          <wp:inline distT="0" distB="0" distL="0" distR="0">
            <wp:extent cx="430530" cy="179070"/>
            <wp:effectExtent l="0" t="0" r="7620" b="0"/>
            <wp:docPr id="29" name="그림 29" descr="석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석식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05D">
        <w:rPr>
          <w:rFonts w:ascii="나눔고딕" w:eastAsia="나눔고딕" w:hAnsi="나눔고딕" w:cs="굴림" w:hint="eastAsia"/>
          <w:color w:val="5D636F"/>
          <w:kern w:val="0"/>
        </w:rPr>
        <w:t> </w:t>
      </w:r>
      <w:proofErr w:type="spellStart"/>
      <w:r w:rsidRPr="001F405D">
        <w:rPr>
          <w:rFonts w:ascii="나눔고딕" w:eastAsia="나눔고딕" w:hAnsi="나눔고딕" w:cs="굴림" w:hint="eastAsia"/>
          <w:color w:val="5D636F"/>
          <w:kern w:val="0"/>
        </w:rPr>
        <w:t>선내식</w:t>
      </w:r>
      <w:proofErr w:type="spellEnd"/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="나눔고딕" w:eastAsia="나눔고딕" w:hAnsi="나눔고딕" w:cs="굴림" w:hint="eastAsia"/>
          <w:color w:val="5D636F"/>
          <w:kern w:val="0"/>
          <w:sz w:val="23"/>
          <w:szCs w:val="23"/>
        </w:rPr>
      </w:pPr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ind w:left="466"/>
        <w:jc w:val="left"/>
        <w:textAlignment w:val="baseline"/>
        <w:rPr>
          <w:rFonts w:ascii="굴림" w:eastAsia="굴림" w:hAnsi="굴림" w:cs="굴림" w:hint="eastAsia"/>
          <w:b/>
          <w:bCs/>
          <w:color w:val="303030"/>
          <w:kern w:val="0"/>
          <w:sz w:val="21"/>
          <w:szCs w:val="21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b/>
          <w:bCs/>
          <w:color w:val="000000"/>
          <w:kern w:val="0"/>
          <w:sz w:val="31"/>
        </w:rPr>
        <w:t>4일차</w:t>
      </w:r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ind w:left="466"/>
        <w:jc w:val="left"/>
        <w:textAlignment w:val="center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21"/>
          <w:szCs w:val="21"/>
          <w:bdr w:val="none" w:sz="0" w:space="0" w:color="auto" w:frame="1"/>
        </w:rPr>
        <w:t>2019년06월11일 화요일 - 도쿄/동경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b/>
          <w:bCs/>
          <w:color w:val="0000CD"/>
          <w:kern w:val="0"/>
          <w:sz w:val="18"/>
        </w:rPr>
        <w:t>▣ RELAXING DAY AT SEA(전일 항해)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-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코스타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크루즈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 네오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로만티카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호는 대한민국 부산을 향해 전일 항해합니다.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</w:rPr>
        <w:pict>
          <v:rect id="_x0000_i1054" style="width:0;height:1.5pt" o:hralign="center" o:hrstd="t" o:hr="t" fillcolor="#a0a0a0" stroked="f"/>
        </w:pic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b/>
          <w:bCs/>
          <w:color w:val="006400"/>
          <w:kern w:val="0"/>
          <w:sz w:val="18"/>
        </w:rPr>
        <w:t>▣ 선내 각종 부대시설 이용 및 프로그램 참석 등 알찬 자유 보내기!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- 다양한 쇼를 관람할 수 있는 대형 극장, 카지노, 나이트클럽, 다양한 종류의 실/외 수영장, 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스파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,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자쿠지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, 헬스클럽,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br/>
      </w:r>
      <w:proofErr w:type="gram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 면세점</w:t>
      </w:r>
      <w:proofErr w:type="gram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, 조깅 트랙, 인터넷카페, 도서관, 어린이들을 위한 놀이공간, 24시간 뷔페 및 정찬 레스토랑, 다양한 종류의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 바, 라운지 등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- 매일 저녁 대형 극장에서 화려하고 즐거운 다양한 공연 감상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- 요가/댄스 강습, 나만의 칵테일 만들기, 사진 강습, 쿠키 강습 등 각종 프로그램 참여</w:t>
      </w:r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jc w:val="left"/>
        <w:textAlignment w:val="baseline"/>
        <w:rPr>
          <w:rFonts w:ascii="굴림" w:eastAsia="굴림" w:hAnsi="굴림" w:cs="굴림" w:hint="eastAsia"/>
          <w:color w:val="2A2A2A"/>
          <w:kern w:val="0"/>
          <w:sz w:val="24"/>
          <w:szCs w:val="24"/>
        </w:rPr>
      </w:pP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네오로만티카호</w:t>
      </w:r>
      <w:proofErr w:type="spellEnd"/>
      <w:proofErr w:type="gramStart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>:COSTA</w:t>
      </w:r>
      <w:proofErr w:type="gramEnd"/>
      <w:r w:rsidRPr="001F405D">
        <w:rPr>
          <w:rFonts w:ascii="나눔고딕" w:eastAsia="나눔고딕" w:hAnsi="나눔고딕" w:cs="굴림" w:hint="eastAsia"/>
          <w:b/>
          <w:bCs/>
          <w:color w:val="333333"/>
          <w:kern w:val="0"/>
        </w:rPr>
        <w:t xml:space="preserve"> CRUISE NEO ROMANTICA</w:t>
      </w:r>
      <w:proofErr w:type="spellStart"/>
      <w:r w:rsidRPr="001F405D">
        <w:rPr>
          <w:rFonts w:ascii="나눔고딕" w:eastAsia="나눔고딕" w:hAnsi="나눔고딕" w:cs="굴림" w:hint="eastAsia"/>
          <w:color w:val="2A2A2A"/>
          <w:kern w:val="0"/>
          <w:sz w:val="18"/>
        </w:rPr>
        <w:t>자세히보기</w:t>
      </w:r>
      <w:proofErr w:type="spellEnd"/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jc w:val="right"/>
        <w:textAlignment w:val="baseline"/>
        <w:rPr>
          <w:rFonts w:ascii="굴림" w:eastAsia="굴림" w:hAnsi="굴림" w:cs="굴림" w:hint="eastAsia"/>
          <w:b/>
          <w:bCs/>
          <w:kern w:val="0"/>
          <w:sz w:val="21"/>
          <w:szCs w:val="21"/>
        </w:rPr>
      </w:pPr>
      <w:r w:rsidRPr="001F405D">
        <w:rPr>
          <w:rFonts w:ascii="나눔고딕" w:eastAsia="나눔고딕" w:hAnsi="나눔고딕" w:cs="굴림" w:hint="eastAsia"/>
          <w:b/>
          <w:bCs/>
          <w:color w:val="2A2A2A"/>
          <w:kern w:val="0"/>
          <w:sz w:val="21"/>
          <w:szCs w:val="21"/>
          <w:bdr w:val="none" w:sz="0" w:space="0" w:color="auto" w:frame="1"/>
        </w:rPr>
        <w:t>+</w:t>
      </w:r>
    </w:p>
    <w:p w:rsidR="001F405D" w:rsidRDefault="001F405D" w:rsidP="001F405D">
      <w:pPr>
        <w:widowControl/>
        <w:shd w:val="clear" w:color="auto" w:fill="FFFFFF"/>
        <w:wordWrap/>
        <w:autoSpaceDE/>
        <w:autoSpaceDN/>
        <w:spacing w:line="240" w:lineRule="auto"/>
        <w:jc w:val="left"/>
        <w:textAlignment w:val="baseline"/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</w:pPr>
      <w:r>
        <w:rPr>
          <w:rFonts w:ascii="나눔고딕" w:eastAsia="나눔고딕" w:hAnsi="나눔고딕" w:cs="굴림"/>
          <w:noProof/>
          <w:color w:val="777777"/>
          <w:kern w:val="0"/>
          <w:sz w:val="18"/>
          <w:szCs w:val="18"/>
          <w:bdr w:val="none" w:sz="0" w:space="0" w:color="auto" w:frame="1"/>
        </w:rPr>
        <w:lastRenderedPageBreak/>
        <w:drawing>
          <wp:inline distT="0" distB="0" distL="0" distR="0">
            <wp:extent cx="1671255" cy="1165411"/>
            <wp:effectExtent l="19050" t="0" r="5145" b="0"/>
            <wp:docPr id="31" name="그림 31" descr="네오로만티카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네오로만티카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79" cy="116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 w:val="18"/>
          <w:szCs w:val="18"/>
          <w:bdr w:val="none" w:sz="0" w:space="0" w:color="auto" w:frame="1"/>
        </w:rPr>
        <w:drawing>
          <wp:inline distT="0" distB="0" distL="0" distR="0">
            <wp:extent cx="1631778" cy="1183341"/>
            <wp:effectExtent l="19050" t="0" r="6522" b="0"/>
            <wp:docPr id="32" name="그림 32" descr="네오로만티카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네오로만티카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167" cy="118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나눔고딕" w:eastAsia="나눔고딕" w:hAnsi="나눔고딕" w:cs="굴림"/>
          <w:noProof/>
          <w:color w:val="777777"/>
          <w:kern w:val="0"/>
          <w:sz w:val="18"/>
          <w:szCs w:val="18"/>
          <w:bdr w:val="none" w:sz="0" w:space="0" w:color="auto" w:frame="1"/>
        </w:rPr>
        <w:drawing>
          <wp:inline distT="0" distB="0" distL="0" distR="0">
            <wp:extent cx="1755962" cy="1196222"/>
            <wp:effectExtent l="19050" t="0" r="0" b="0"/>
            <wp:docPr id="33" name="그림 33" descr="네오로만티카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네오로만티카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82" cy="119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line="240" w:lineRule="auto"/>
        <w:jc w:val="left"/>
        <w:textAlignment w:val="baseline"/>
        <w:rPr>
          <w:rFonts w:ascii="나눔고딕" w:eastAsia="나눔고딕" w:hAnsi="나눔고딕" w:cs="굴림" w:hint="eastAsia"/>
          <w:color w:val="777777"/>
          <w:kern w:val="0"/>
          <w:sz w:val="18"/>
          <w:szCs w:val="18"/>
        </w:rPr>
      </w:pPr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■ </w:t>
      </w:r>
      <w:proofErr w:type="gram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총톤수 :</w:t>
      </w:r>
      <w:proofErr w:type="gram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57,100톤</w:t>
      </w:r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br/>
        <w:t>■ 길이 : 220M</w:t>
      </w:r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br/>
        <w:t>■ 너비 : 30.8M</w:t>
      </w:r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br/>
        <w:t xml:space="preserve">■ 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승객수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 : 1,800명</w:t>
      </w:r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br/>
        <w:t>■ 승무원수 : 622명</w:t>
      </w:r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br/>
        <w:t>■ 층수 : 13층</w:t>
      </w:r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br/>
        <w:t xml:space="preserve">■ 선내시설 : 카지노, 수영장, 삼사라 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스파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, 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자쿠지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 xml:space="preserve">, 헬스클럽, 면세점, 디스코 라운지, 비디오 </w:t>
      </w:r>
      <w:proofErr w:type="spellStart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게임장</w:t>
      </w:r>
      <w:proofErr w:type="spellEnd"/>
      <w:r w:rsidRPr="001F405D">
        <w:rPr>
          <w:rFonts w:ascii="나눔고딕" w:eastAsia="나눔고딕" w:hAnsi="나눔고딕" w:cs="굴림" w:hint="eastAsia"/>
          <w:color w:val="777777"/>
          <w:kern w:val="0"/>
          <w:sz w:val="18"/>
          <w:szCs w:val="18"/>
          <w:bdr w:val="none" w:sz="0" w:space="0" w:color="auto" w:frame="1"/>
        </w:rPr>
        <w:t>, 어린이 놀이공간, 조깅트랙, 예술품 전시관, 뷔페 레스토랑, 정찬 레스토랑, 다양한 종류의 바 등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="나눔고딕" w:eastAsia="나눔고딕" w:hAnsi="나눔고딕" w:cs="굴림" w:hint="eastAsia"/>
          <w:color w:val="5D636F"/>
          <w:kern w:val="0"/>
          <w:sz w:val="23"/>
          <w:szCs w:val="23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23"/>
        </w:rPr>
        <w:t>숙박</w:t>
      </w:r>
      <w:r w:rsidRPr="001F405D">
        <w:rPr>
          <w:rFonts w:ascii="나눔고딕" w:eastAsia="나눔고딕" w:hAnsi="나눔고딕" w:cs="굴림" w:hint="eastAsia"/>
          <w:color w:val="5D636F"/>
          <w:kern w:val="0"/>
        </w:rPr>
        <w:t xml:space="preserve">네오 </w:t>
      </w:r>
      <w:proofErr w:type="spellStart"/>
      <w:r w:rsidRPr="001F405D">
        <w:rPr>
          <w:rFonts w:ascii="나눔고딕" w:eastAsia="나눔고딕" w:hAnsi="나눔고딕" w:cs="굴림" w:hint="eastAsia"/>
          <w:color w:val="5D636F"/>
          <w:kern w:val="0"/>
        </w:rPr>
        <w:t>로만티카</w:t>
      </w:r>
      <w:proofErr w:type="spellEnd"/>
      <w:r w:rsidRPr="001F405D">
        <w:rPr>
          <w:rFonts w:ascii="나눔고딕" w:eastAsia="나눔고딕" w:hAnsi="나눔고딕" w:cs="굴림" w:hint="eastAsia"/>
          <w:color w:val="5D636F"/>
          <w:kern w:val="0"/>
        </w:rPr>
        <w:t xml:space="preserve"> 호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="나눔고딕" w:eastAsia="나눔고딕" w:hAnsi="나눔고딕" w:cs="굴림" w:hint="eastAsia"/>
          <w:color w:val="5D636F"/>
          <w:kern w:val="0"/>
          <w:sz w:val="23"/>
          <w:szCs w:val="23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23"/>
        </w:rPr>
        <w:t>식사</w:t>
      </w:r>
      <w:r>
        <w:rPr>
          <w:rFonts w:ascii="나눔고딕" w:eastAsia="나눔고딕" w:hAnsi="나눔고딕" w:cs="굴림"/>
          <w:noProof/>
          <w:color w:val="5D636F"/>
          <w:kern w:val="0"/>
          <w:szCs w:val="20"/>
          <w:bdr w:val="none" w:sz="0" w:space="0" w:color="auto" w:frame="1"/>
        </w:rPr>
        <w:drawing>
          <wp:inline distT="0" distB="0" distL="0" distR="0">
            <wp:extent cx="430530" cy="179070"/>
            <wp:effectExtent l="0" t="0" r="7620" b="0"/>
            <wp:docPr id="34" name="그림 34" descr="조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조식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05D">
        <w:rPr>
          <w:rFonts w:ascii="나눔고딕" w:eastAsia="나눔고딕" w:hAnsi="나눔고딕" w:cs="굴림" w:hint="eastAsia"/>
          <w:color w:val="5D636F"/>
          <w:kern w:val="0"/>
        </w:rPr>
        <w:t> </w:t>
      </w:r>
      <w:proofErr w:type="spellStart"/>
      <w:r w:rsidRPr="001F405D">
        <w:rPr>
          <w:rFonts w:ascii="나눔고딕" w:eastAsia="나눔고딕" w:hAnsi="나눔고딕" w:cs="굴림" w:hint="eastAsia"/>
          <w:color w:val="5D636F"/>
          <w:kern w:val="0"/>
        </w:rPr>
        <w:t>선내식</w:t>
      </w:r>
      <w:proofErr w:type="spellEnd"/>
      <w:r w:rsidRPr="001F405D">
        <w:rPr>
          <w:rFonts w:ascii="나눔고딕" w:eastAsia="나눔고딕" w:hAnsi="나눔고딕" w:cs="굴림" w:hint="eastAsia"/>
          <w:color w:val="5D636F"/>
          <w:kern w:val="0"/>
        </w:rPr>
        <w:t> </w:t>
      </w:r>
      <w:r>
        <w:rPr>
          <w:rFonts w:ascii="나눔고딕" w:eastAsia="나눔고딕" w:hAnsi="나눔고딕" w:cs="굴림"/>
          <w:noProof/>
          <w:color w:val="5D636F"/>
          <w:kern w:val="0"/>
          <w:szCs w:val="20"/>
          <w:bdr w:val="none" w:sz="0" w:space="0" w:color="auto" w:frame="1"/>
        </w:rPr>
        <w:drawing>
          <wp:inline distT="0" distB="0" distL="0" distR="0">
            <wp:extent cx="430530" cy="179070"/>
            <wp:effectExtent l="0" t="0" r="7620" b="0"/>
            <wp:docPr id="35" name="그림 35" descr="중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중식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05D">
        <w:rPr>
          <w:rFonts w:ascii="나눔고딕" w:eastAsia="나눔고딕" w:hAnsi="나눔고딕" w:cs="굴림" w:hint="eastAsia"/>
          <w:color w:val="5D636F"/>
          <w:kern w:val="0"/>
        </w:rPr>
        <w:t> </w:t>
      </w:r>
      <w:proofErr w:type="spellStart"/>
      <w:r w:rsidRPr="001F405D">
        <w:rPr>
          <w:rFonts w:ascii="나눔고딕" w:eastAsia="나눔고딕" w:hAnsi="나눔고딕" w:cs="굴림" w:hint="eastAsia"/>
          <w:color w:val="5D636F"/>
          <w:kern w:val="0"/>
        </w:rPr>
        <w:t>선내식</w:t>
      </w:r>
      <w:proofErr w:type="spellEnd"/>
      <w:r w:rsidRPr="001F405D">
        <w:rPr>
          <w:rFonts w:ascii="나눔고딕" w:eastAsia="나눔고딕" w:hAnsi="나눔고딕" w:cs="굴림" w:hint="eastAsia"/>
          <w:color w:val="5D636F"/>
          <w:kern w:val="0"/>
        </w:rPr>
        <w:t> </w:t>
      </w:r>
      <w:r>
        <w:rPr>
          <w:rFonts w:ascii="나눔고딕" w:eastAsia="나눔고딕" w:hAnsi="나눔고딕" w:cs="굴림"/>
          <w:noProof/>
          <w:color w:val="5D636F"/>
          <w:kern w:val="0"/>
          <w:szCs w:val="20"/>
          <w:bdr w:val="none" w:sz="0" w:space="0" w:color="auto" w:frame="1"/>
        </w:rPr>
        <w:drawing>
          <wp:inline distT="0" distB="0" distL="0" distR="0">
            <wp:extent cx="430530" cy="179070"/>
            <wp:effectExtent l="0" t="0" r="7620" b="0"/>
            <wp:docPr id="36" name="그림 36" descr="석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석식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05D">
        <w:rPr>
          <w:rFonts w:ascii="나눔고딕" w:eastAsia="나눔고딕" w:hAnsi="나눔고딕" w:cs="굴림" w:hint="eastAsia"/>
          <w:color w:val="5D636F"/>
          <w:kern w:val="0"/>
        </w:rPr>
        <w:t> </w:t>
      </w:r>
      <w:proofErr w:type="spellStart"/>
      <w:r w:rsidRPr="001F405D">
        <w:rPr>
          <w:rFonts w:ascii="나눔고딕" w:eastAsia="나눔고딕" w:hAnsi="나눔고딕" w:cs="굴림" w:hint="eastAsia"/>
          <w:color w:val="5D636F"/>
          <w:kern w:val="0"/>
        </w:rPr>
        <w:t>선내식</w:t>
      </w:r>
      <w:proofErr w:type="spellEnd"/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ind w:left="466"/>
        <w:jc w:val="left"/>
        <w:textAlignment w:val="baseline"/>
        <w:rPr>
          <w:rFonts w:ascii="굴림" w:eastAsia="굴림" w:hAnsi="굴림" w:cs="굴림" w:hint="eastAsia"/>
          <w:b/>
          <w:bCs/>
          <w:color w:val="303030"/>
          <w:kern w:val="0"/>
          <w:sz w:val="21"/>
          <w:szCs w:val="21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b/>
          <w:bCs/>
          <w:color w:val="000000"/>
          <w:kern w:val="0"/>
          <w:sz w:val="31"/>
        </w:rPr>
        <w:t>5일차</w:t>
      </w:r>
    </w:p>
    <w:p w:rsidR="001F405D" w:rsidRPr="001F405D" w:rsidRDefault="001F405D" w:rsidP="001F405D">
      <w:pPr>
        <w:widowControl/>
        <w:shd w:val="clear" w:color="auto" w:fill="F9FBFB"/>
        <w:wordWrap/>
        <w:autoSpaceDE/>
        <w:autoSpaceDN/>
        <w:spacing w:after="0" w:line="240" w:lineRule="auto"/>
        <w:ind w:left="466"/>
        <w:jc w:val="left"/>
        <w:textAlignment w:val="center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21"/>
          <w:szCs w:val="21"/>
          <w:bdr w:val="none" w:sz="0" w:space="0" w:color="auto" w:frame="1"/>
        </w:rPr>
        <w:t>2019년06월12일 수요일 - 부산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 xml:space="preserve"> [13:00] 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부산 기항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하선 수속 및 하선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 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[14:00] 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부산 국제여객터미널 입국 심사 후 짐 찾고 개별 해산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</w:rPr>
        <w:pict>
          <v:rect id="_x0000_i1061" style="width:0;height:1.5pt" o:hralign="center" o:hrstd="t" o:hr="t" fillcolor="#a0a0a0" stroked="f"/>
        </w:pic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b/>
          <w:bCs/>
          <w:color w:val="0000CD"/>
          <w:kern w:val="0"/>
          <w:sz w:val="18"/>
        </w:rPr>
        <w:t xml:space="preserve">▣ </w:t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0000CD"/>
          <w:kern w:val="0"/>
          <w:sz w:val="18"/>
        </w:rPr>
        <w:t>크루즈</w:t>
      </w:r>
      <w:proofErr w:type="spellEnd"/>
      <w:r w:rsidRPr="001F405D">
        <w:rPr>
          <w:rFonts w:ascii="나눔고딕" w:eastAsia="나눔고딕" w:hAnsi="나눔고딕" w:cs="굴림" w:hint="eastAsia"/>
          <w:b/>
          <w:bCs/>
          <w:color w:val="0000CD"/>
          <w:kern w:val="0"/>
          <w:sz w:val="18"/>
        </w:rPr>
        <w:t xml:space="preserve"> 정산 안내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br/>
        <w:t> 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크루즈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 내 사용 하신 금액의 영수증을 확인 하신 후 신용카드 또는 현금으로 결제를 하시면 됩니다. 정산이 완료되지 않을 경우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br/>
        <w:t>정산 후 하선이 가능하오니 이점 양해 부탁 드립니다.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</w:rPr>
        <w:pict>
          <v:rect id="_x0000_i1062" style="width:0;height:1.5pt" o:hralign="center" o:hrstd="t" o:hr="t" fillcolor="#a0a0a0" stroked="f"/>
        </w:pic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b/>
          <w:bCs/>
          <w:color w:val="0000CD"/>
          <w:kern w:val="0"/>
          <w:sz w:val="18"/>
        </w:rPr>
        <w:t xml:space="preserve">▣ </w:t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0000CD"/>
          <w:kern w:val="0"/>
          <w:sz w:val="18"/>
        </w:rPr>
        <w:t>크루즈</w:t>
      </w:r>
      <w:proofErr w:type="spellEnd"/>
      <w:r w:rsidRPr="001F405D">
        <w:rPr>
          <w:rFonts w:ascii="나눔고딕" w:eastAsia="나눔고딕" w:hAnsi="나눔고딕" w:cs="굴림" w:hint="eastAsia"/>
          <w:b/>
          <w:bCs/>
          <w:color w:val="0000CD"/>
          <w:kern w:val="0"/>
          <w:sz w:val="18"/>
        </w:rPr>
        <w:t xml:space="preserve"> 하선 순서 안내 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br/>
        <w:t> 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</w:pP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크루즈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 하선 시 하선 순서는 객실에 </w:t>
      </w:r>
      <w:proofErr w:type="gram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배달되어지는</w:t>
      </w:r>
      <w:proofErr w:type="gram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짐텍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(색깔) 별로 진행되므로 이점 유의 바랍니다.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br/>
        <w:t xml:space="preserve">하선 전날 밤 객실로 </w:t>
      </w:r>
      <w:proofErr w:type="spellStart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>배달오는</w:t>
      </w:r>
      <w:proofErr w:type="spellEnd"/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t xml:space="preserve"> 선상신문 안내 참조 바랍니다.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</w:rPr>
        <w:pict>
          <v:rect id="_x0000_i1063" style="width:0;height:1.5pt" o:hralign="center" o:hrstd="t" o:hr="t" fillcolor="#a0a0a0" stroked="f"/>
        </w:pic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ind w:left="565" w:right="141"/>
        <w:jc w:val="left"/>
        <w:textAlignment w:val="baseline"/>
        <w:rPr>
          <w:rFonts w:ascii="굴림" w:eastAsia="굴림" w:hAnsi="굴림" w:cs="굴림" w:hint="eastAsia"/>
          <w:kern w:val="0"/>
          <w:sz w:val="24"/>
          <w:szCs w:val="24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▣ 하선 수속 시 보통 항구 도착 후, 약 1시간 30분~2시간 정도 소요됩니다.</w:t>
      </w: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  <w:szCs w:val="18"/>
          <w:bdr w:val="none" w:sz="0" w:space="0" w:color="auto" w:frame="1"/>
        </w:rPr>
        <w:br/>
      </w: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▣ KTX열차, 버스, 항공편 시간 예약 시 참고하시길 바랍니다. (오후 3시 이후 교통편 이용 바랍니다.)</w:t>
      </w:r>
      <w:r w:rsidRPr="001F405D">
        <w:rPr>
          <w:rFonts w:ascii="나눔고딕" w:eastAsia="나눔고딕" w:hAnsi="나눔고딕" w:cs="굴림" w:hint="eastAsia"/>
          <w:color w:val="303030"/>
          <w:kern w:val="0"/>
          <w:sz w:val="18"/>
          <w:szCs w:val="18"/>
          <w:bdr w:val="none" w:sz="0" w:space="0" w:color="auto" w:frame="1"/>
        </w:rPr>
        <w:br/>
      </w: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 xml:space="preserve">▣ 상기 일정은 천재지변, 날씨, 선사 사정, 현지 사정에 의해 다소 변경 </w:t>
      </w:r>
      <w:proofErr w:type="spellStart"/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될수</w:t>
      </w:r>
      <w:proofErr w:type="spellEnd"/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 xml:space="preserve"> 있습니다.</w:t>
      </w: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  <w:szCs w:val="18"/>
          <w:bdr w:val="none" w:sz="0" w:space="0" w:color="auto" w:frame="1"/>
        </w:rPr>
        <w:br/>
      </w: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18"/>
        </w:rPr>
        <w:t>▣ 현지 날씨에 따라 기항지에 정박 못할 시 전일 항해나 다른 기항지로 대체 될 수도 있습니다.</w:t>
      </w:r>
    </w:p>
    <w:p w:rsidR="001F405D" w:rsidRPr="001F405D" w:rsidRDefault="001F405D" w:rsidP="001F405D">
      <w:pPr>
        <w:widowControl/>
        <w:shd w:val="clear" w:color="auto" w:fill="FFFFFF"/>
        <w:wordWrap/>
        <w:autoSpaceDE/>
        <w:autoSpaceDN/>
        <w:spacing w:after="0" w:line="240" w:lineRule="auto"/>
        <w:jc w:val="left"/>
        <w:textAlignment w:val="baseline"/>
        <w:rPr>
          <w:rFonts w:ascii="나눔고딕" w:eastAsia="나눔고딕" w:hAnsi="나눔고딕" w:cs="굴림" w:hint="eastAsia"/>
          <w:color w:val="5D636F"/>
          <w:kern w:val="0"/>
          <w:sz w:val="23"/>
          <w:szCs w:val="23"/>
        </w:rPr>
      </w:pPr>
      <w:r w:rsidRPr="001F405D">
        <w:rPr>
          <w:rFonts w:ascii="나눔고딕" w:eastAsia="나눔고딕" w:hAnsi="나눔고딕" w:cs="굴림" w:hint="eastAsia"/>
          <w:b/>
          <w:bCs/>
          <w:color w:val="303030"/>
          <w:kern w:val="0"/>
          <w:sz w:val="23"/>
        </w:rPr>
        <w:t>식사</w:t>
      </w:r>
      <w:r>
        <w:rPr>
          <w:rFonts w:ascii="나눔고딕" w:eastAsia="나눔고딕" w:hAnsi="나눔고딕" w:cs="굴림"/>
          <w:noProof/>
          <w:color w:val="5D636F"/>
          <w:kern w:val="0"/>
          <w:szCs w:val="20"/>
          <w:bdr w:val="none" w:sz="0" w:space="0" w:color="auto" w:frame="1"/>
        </w:rPr>
        <w:drawing>
          <wp:inline distT="0" distB="0" distL="0" distR="0">
            <wp:extent cx="430530" cy="179070"/>
            <wp:effectExtent l="0" t="0" r="7620" b="0"/>
            <wp:docPr id="40" name="그림 40" descr="조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조식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" cy="17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05D">
        <w:rPr>
          <w:rFonts w:ascii="나눔고딕" w:eastAsia="나눔고딕" w:hAnsi="나눔고딕" w:cs="굴림" w:hint="eastAsia"/>
          <w:color w:val="5D636F"/>
          <w:kern w:val="0"/>
        </w:rPr>
        <w:t> </w:t>
      </w:r>
      <w:proofErr w:type="spellStart"/>
      <w:r w:rsidRPr="001F405D">
        <w:rPr>
          <w:rFonts w:ascii="나눔고딕" w:eastAsia="나눔고딕" w:hAnsi="나눔고딕" w:cs="굴림" w:hint="eastAsia"/>
          <w:color w:val="5D636F"/>
          <w:kern w:val="0"/>
        </w:rPr>
        <w:t>선내식</w:t>
      </w:r>
      <w:proofErr w:type="spellEnd"/>
    </w:p>
    <w:p w:rsidR="005F4472" w:rsidRDefault="005F4472"/>
    <w:sectPr w:rsidR="005F4472" w:rsidSect="00EA5F7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1F405D"/>
    <w:rsid w:val="001F405D"/>
    <w:rsid w:val="0036468A"/>
    <w:rsid w:val="005F4472"/>
    <w:rsid w:val="00AE3530"/>
    <w:rsid w:val="00EA5F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F76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y">
    <w:name w:val="day"/>
    <w:basedOn w:val="a0"/>
    <w:rsid w:val="001F405D"/>
  </w:style>
  <w:style w:type="character" w:customStyle="1" w:styleId="daytxt">
    <w:name w:val="daytxt"/>
    <w:basedOn w:val="a0"/>
    <w:rsid w:val="001F405D"/>
  </w:style>
  <w:style w:type="paragraph" w:styleId="a3">
    <w:name w:val="Normal (Web)"/>
    <w:basedOn w:val="a"/>
    <w:uiPriority w:val="99"/>
    <w:semiHidden/>
    <w:unhideWhenUsed/>
    <w:rsid w:val="001F405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areaname">
    <w:name w:val="areaname"/>
    <w:basedOn w:val="a0"/>
    <w:rsid w:val="001F405D"/>
  </w:style>
  <w:style w:type="character" w:customStyle="1" w:styleId="timetxtsub">
    <w:name w:val="timetxtsub"/>
    <w:basedOn w:val="a0"/>
    <w:rsid w:val="001F405D"/>
  </w:style>
  <w:style w:type="character" w:styleId="a4">
    <w:name w:val="Strong"/>
    <w:basedOn w:val="a0"/>
    <w:uiPriority w:val="22"/>
    <w:qFormat/>
    <w:rsid w:val="001F405D"/>
    <w:rPr>
      <w:b/>
      <w:bCs/>
    </w:rPr>
  </w:style>
  <w:style w:type="character" w:customStyle="1" w:styleId="stay">
    <w:name w:val="stay"/>
    <w:basedOn w:val="a0"/>
    <w:rsid w:val="001F405D"/>
  </w:style>
  <w:style w:type="character" w:customStyle="1" w:styleId="staybigo">
    <w:name w:val="staybigo"/>
    <w:basedOn w:val="a0"/>
    <w:rsid w:val="001F405D"/>
  </w:style>
  <w:style w:type="character" w:customStyle="1" w:styleId="food">
    <w:name w:val="food"/>
    <w:basedOn w:val="a0"/>
    <w:rsid w:val="001F405D"/>
  </w:style>
  <w:style w:type="character" w:customStyle="1" w:styleId="foodtxt">
    <w:name w:val="foodtxt"/>
    <w:basedOn w:val="a0"/>
    <w:rsid w:val="001F405D"/>
  </w:style>
  <w:style w:type="character" w:customStyle="1" w:styleId="hgname">
    <w:name w:val="hgname"/>
    <w:basedOn w:val="a0"/>
    <w:rsid w:val="001F405D"/>
  </w:style>
  <w:style w:type="character" w:customStyle="1" w:styleId="ctname">
    <w:name w:val="ctname"/>
    <w:basedOn w:val="a0"/>
    <w:rsid w:val="001F405D"/>
  </w:style>
  <w:style w:type="character" w:customStyle="1" w:styleId="btn">
    <w:name w:val="btn"/>
    <w:basedOn w:val="a0"/>
    <w:rsid w:val="001F405D"/>
  </w:style>
  <w:style w:type="paragraph" w:styleId="a5">
    <w:name w:val="Balloon Text"/>
    <w:basedOn w:val="a"/>
    <w:link w:val="Char"/>
    <w:uiPriority w:val="99"/>
    <w:semiHidden/>
    <w:unhideWhenUsed/>
    <w:rsid w:val="001F405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1F405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4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91388">
          <w:marLeft w:val="0"/>
          <w:marRight w:val="0"/>
          <w:marTop w:val="2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13485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none" w:sz="0" w:space="0" w:color="auto"/>
                <w:bottom w:val="single" w:sz="12" w:space="0" w:color="333333"/>
                <w:right w:val="none" w:sz="0" w:space="0" w:color="auto"/>
              </w:divBdr>
              <w:divsChild>
                <w:div w:id="204709790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D1D4D6"/>
                    <w:bottom w:val="none" w:sz="0" w:space="0" w:color="auto"/>
                    <w:right w:val="single" w:sz="6" w:space="0" w:color="D1D4D6"/>
                  </w:divBdr>
                </w:div>
                <w:div w:id="2032412448">
                  <w:marLeft w:val="0"/>
                  <w:marRight w:val="0"/>
                  <w:marTop w:val="0"/>
                  <w:marBottom w:val="0"/>
                  <w:divBdr>
                    <w:top w:val="single" w:sz="6" w:space="0" w:color="D1D4D6"/>
                    <w:left w:val="single" w:sz="6" w:space="0" w:color="D1D4D6"/>
                    <w:bottom w:val="none" w:sz="0" w:space="0" w:color="auto"/>
                    <w:right w:val="single" w:sz="6" w:space="0" w:color="D1D4D6"/>
                  </w:divBdr>
                </w:div>
                <w:div w:id="2260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EE1E2"/>
                    <w:bottom w:val="none" w:sz="0" w:space="0" w:color="auto"/>
                    <w:right w:val="single" w:sz="6" w:space="0" w:color="DEE1E2"/>
                  </w:divBdr>
                </w:div>
                <w:div w:id="1183979677">
                  <w:marLeft w:val="0"/>
                  <w:marRight w:val="0"/>
                  <w:marTop w:val="0"/>
                  <w:marBottom w:val="0"/>
                  <w:divBdr>
                    <w:top w:val="single" w:sz="6" w:space="0" w:color="D1D4D6"/>
                    <w:left w:val="single" w:sz="6" w:space="0" w:color="D1D4D6"/>
                    <w:bottom w:val="none" w:sz="0" w:space="0" w:color="auto"/>
                    <w:right w:val="single" w:sz="6" w:space="0" w:color="D1D4D6"/>
                  </w:divBdr>
                </w:div>
                <w:div w:id="146114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EE1E2"/>
                    <w:bottom w:val="none" w:sz="0" w:space="0" w:color="auto"/>
                    <w:right w:val="single" w:sz="6" w:space="0" w:color="DEE1E2"/>
                  </w:divBdr>
                </w:div>
                <w:div w:id="1682003553">
                  <w:marLeft w:val="0"/>
                  <w:marRight w:val="0"/>
                  <w:marTop w:val="0"/>
                  <w:marBottom w:val="0"/>
                  <w:divBdr>
                    <w:top w:val="single" w:sz="6" w:space="0" w:color="D1D4D6"/>
                    <w:left w:val="single" w:sz="6" w:space="0" w:color="D1D4D6"/>
                    <w:bottom w:val="none" w:sz="0" w:space="0" w:color="auto"/>
                    <w:right w:val="single" w:sz="6" w:space="0" w:color="D1D4D6"/>
                  </w:divBdr>
                </w:div>
                <w:div w:id="1652827696">
                  <w:marLeft w:val="0"/>
                  <w:marRight w:val="0"/>
                  <w:marTop w:val="0"/>
                  <w:marBottom w:val="0"/>
                  <w:divBdr>
                    <w:top w:val="single" w:sz="6" w:space="0" w:color="D1D4D6"/>
                    <w:left w:val="single" w:sz="6" w:space="0" w:color="D1D4D6"/>
                    <w:bottom w:val="none" w:sz="0" w:space="0" w:color="auto"/>
                    <w:right w:val="single" w:sz="6" w:space="0" w:color="D1D4D6"/>
                  </w:divBdr>
                </w:div>
                <w:div w:id="54239982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D1D4D6"/>
                    <w:bottom w:val="none" w:sz="0" w:space="0" w:color="auto"/>
                    <w:right w:val="single" w:sz="6" w:space="0" w:color="D1D4D6"/>
                  </w:divBdr>
                </w:div>
                <w:div w:id="1393891649">
                  <w:marLeft w:val="0"/>
                  <w:marRight w:val="0"/>
                  <w:marTop w:val="0"/>
                  <w:marBottom w:val="0"/>
                  <w:divBdr>
                    <w:top w:val="single" w:sz="6" w:space="0" w:color="D1D4D6"/>
                    <w:left w:val="single" w:sz="6" w:space="0" w:color="D1D4D6"/>
                    <w:bottom w:val="none" w:sz="0" w:space="0" w:color="auto"/>
                    <w:right w:val="single" w:sz="6" w:space="0" w:color="D1D4D6"/>
                  </w:divBdr>
                </w:div>
                <w:div w:id="37928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EE1E2"/>
                    <w:bottom w:val="none" w:sz="0" w:space="0" w:color="auto"/>
                    <w:right w:val="single" w:sz="6" w:space="0" w:color="DEE1E2"/>
                  </w:divBdr>
                  <w:divsChild>
                    <w:div w:id="76442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52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8E9E9"/>
                            <w:left w:val="single" w:sz="6" w:space="0" w:color="E8E9E9"/>
                            <w:bottom w:val="none" w:sz="0" w:space="0" w:color="auto"/>
                            <w:right w:val="single" w:sz="6" w:space="0" w:color="E8E9E9"/>
                          </w:divBdr>
                        </w:div>
                        <w:div w:id="337000496">
                          <w:marLeft w:val="0"/>
                          <w:marRight w:val="0"/>
                          <w:marTop w:val="0"/>
                          <w:marBottom w:val="212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74935517">
                              <w:marLeft w:val="0"/>
                              <w:marRight w:val="0"/>
                              <w:marTop w:val="21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05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75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8E9E9"/>
                            <w:left w:val="single" w:sz="6" w:space="0" w:color="E8E9E9"/>
                            <w:bottom w:val="none" w:sz="0" w:space="0" w:color="auto"/>
                            <w:right w:val="single" w:sz="6" w:space="0" w:color="E8E9E9"/>
                          </w:divBdr>
                        </w:div>
                        <w:div w:id="670717895">
                          <w:marLeft w:val="0"/>
                          <w:marRight w:val="0"/>
                          <w:marTop w:val="0"/>
                          <w:marBottom w:val="212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2037190631">
                              <w:marLeft w:val="0"/>
                              <w:marRight w:val="0"/>
                              <w:marTop w:val="21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223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6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8E9E9"/>
                            <w:left w:val="single" w:sz="6" w:space="0" w:color="E8E9E9"/>
                            <w:bottom w:val="none" w:sz="0" w:space="0" w:color="auto"/>
                            <w:right w:val="single" w:sz="6" w:space="0" w:color="E8E9E9"/>
                          </w:divBdr>
                        </w:div>
                        <w:div w:id="1592733660">
                          <w:marLeft w:val="0"/>
                          <w:marRight w:val="0"/>
                          <w:marTop w:val="0"/>
                          <w:marBottom w:val="212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2013944040">
                              <w:marLeft w:val="0"/>
                              <w:marRight w:val="0"/>
                              <w:marTop w:val="21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727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32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8E9E9"/>
                            <w:left w:val="single" w:sz="6" w:space="0" w:color="E8E9E9"/>
                            <w:bottom w:val="none" w:sz="0" w:space="0" w:color="auto"/>
                            <w:right w:val="single" w:sz="6" w:space="0" w:color="E8E9E9"/>
                          </w:divBdr>
                        </w:div>
                        <w:div w:id="1870142488">
                          <w:marLeft w:val="0"/>
                          <w:marRight w:val="0"/>
                          <w:marTop w:val="0"/>
                          <w:marBottom w:val="212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920530526">
                              <w:marLeft w:val="0"/>
                              <w:marRight w:val="0"/>
                              <w:marTop w:val="21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5350552">
                  <w:marLeft w:val="0"/>
                  <w:marRight w:val="0"/>
                  <w:marTop w:val="0"/>
                  <w:marBottom w:val="0"/>
                  <w:divBdr>
                    <w:top w:val="single" w:sz="6" w:space="0" w:color="D1D4D6"/>
                    <w:left w:val="single" w:sz="6" w:space="0" w:color="D1D4D6"/>
                    <w:bottom w:val="none" w:sz="0" w:space="0" w:color="auto"/>
                    <w:right w:val="single" w:sz="6" w:space="0" w:color="D1D4D6"/>
                  </w:divBdr>
                </w:div>
                <w:div w:id="680162971">
                  <w:marLeft w:val="0"/>
                  <w:marRight w:val="0"/>
                  <w:marTop w:val="0"/>
                  <w:marBottom w:val="0"/>
                  <w:divBdr>
                    <w:top w:val="single" w:sz="6" w:space="0" w:color="D1D4D6"/>
                    <w:left w:val="single" w:sz="6" w:space="0" w:color="D1D4D6"/>
                    <w:bottom w:val="none" w:sz="0" w:space="0" w:color="auto"/>
                    <w:right w:val="single" w:sz="6" w:space="0" w:color="D1D4D6"/>
                  </w:divBdr>
                </w:div>
                <w:div w:id="1023097277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D1D4D6"/>
                    <w:bottom w:val="none" w:sz="0" w:space="0" w:color="auto"/>
                    <w:right w:val="single" w:sz="6" w:space="0" w:color="D1D4D6"/>
                  </w:divBdr>
                </w:div>
                <w:div w:id="552888281">
                  <w:marLeft w:val="0"/>
                  <w:marRight w:val="0"/>
                  <w:marTop w:val="0"/>
                  <w:marBottom w:val="0"/>
                  <w:divBdr>
                    <w:top w:val="single" w:sz="6" w:space="0" w:color="D1D4D6"/>
                    <w:left w:val="single" w:sz="6" w:space="0" w:color="D1D4D6"/>
                    <w:bottom w:val="none" w:sz="0" w:space="0" w:color="auto"/>
                    <w:right w:val="single" w:sz="6" w:space="0" w:color="D1D4D6"/>
                  </w:divBdr>
                </w:div>
                <w:div w:id="174983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EE1E2"/>
                    <w:bottom w:val="none" w:sz="0" w:space="0" w:color="auto"/>
                    <w:right w:val="single" w:sz="6" w:space="0" w:color="DEE1E2"/>
                  </w:divBdr>
                  <w:divsChild>
                    <w:div w:id="171877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2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8E9E9"/>
                            <w:left w:val="single" w:sz="6" w:space="0" w:color="E8E9E9"/>
                            <w:bottom w:val="none" w:sz="0" w:space="0" w:color="auto"/>
                            <w:right w:val="single" w:sz="6" w:space="0" w:color="E8E9E9"/>
                          </w:divBdr>
                        </w:div>
                        <w:div w:id="1074552428">
                          <w:marLeft w:val="0"/>
                          <w:marRight w:val="0"/>
                          <w:marTop w:val="0"/>
                          <w:marBottom w:val="212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175418026">
                              <w:marLeft w:val="0"/>
                              <w:marRight w:val="0"/>
                              <w:marTop w:val="21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328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8E9E9"/>
                            <w:left w:val="single" w:sz="6" w:space="0" w:color="E8E9E9"/>
                            <w:bottom w:val="none" w:sz="0" w:space="0" w:color="auto"/>
                            <w:right w:val="single" w:sz="6" w:space="0" w:color="E8E9E9"/>
                          </w:divBdr>
                        </w:div>
                        <w:div w:id="1667397616">
                          <w:marLeft w:val="0"/>
                          <w:marRight w:val="0"/>
                          <w:marTop w:val="0"/>
                          <w:marBottom w:val="212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1544512608">
                              <w:marLeft w:val="0"/>
                              <w:marRight w:val="0"/>
                              <w:marTop w:val="21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436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68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8E9E9"/>
                            <w:left w:val="single" w:sz="6" w:space="0" w:color="E8E9E9"/>
                            <w:bottom w:val="none" w:sz="0" w:space="0" w:color="auto"/>
                            <w:right w:val="single" w:sz="6" w:space="0" w:color="E8E9E9"/>
                          </w:divBdr>
                        </w:div>
                        <w:div w:id="1902861993">
                          <w:marLeft w:val="0"/>
                          <w:marRight w:val="0"/>
                          <w:marTop w:val="0"/>
                          <w:marBottom w:val="212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2056158206">
                              <w:marLeft w:val="0"/>
                              <w:marRight w:val="0"/>
                              <w:marTop w:val="21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8074147">
                  <w:marLeft w:val="0"/>
                  <w:marRight w:val="0"/>
                  <w:marTop w:val="0"/>
                  <w:marBottom w:val="0"/>
                  <w:divBdr>
                    <w:top w:val="single" w:sz="6" w:space="0" w:color="D1D4D6"/>
                    <w:left w:val="single" w:sz="6" w:space="0" w:color="D1D4D6"/>
                    <w:bottom w:val="none" w:sz="0" w:space="0" w:color="auto"/>
                    <w:right w:val="single" w:sz="6" w:space="0" w:color="D1D4D6"/>
                  </w:divBdr>
                </w:div>
                <w:div w:id="715545906">
                  <w:marLeft w:val="0"/>
                  <w:marRight w:val="0"/>
                  <w:marTop w:val="0"/>
                  <w:marBottom w:val="0"/>
                  <w:divBdr>
                    <w:top w:val="single" w:sz="6" w:space="0" w:color="D1D4D6"/>
                    <w:left w:val="single" w:sz="6" w:space="0" w:color="D1D4D6"/>
                    <w:bottom w:val="none" w:sz="0" w:space="0" w:color="auto"/>
                    <w:right w:val="single" w:sz="6" w:space="0" w:color="D1D4D6"/>
                  </w:divBdr>
                </w:div>
                <w:div w:id="1979649180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D1D4D6"/>
                    <w:bottom w:val="none" w:sz="0" w:space="0" w:color="auto"/>
                    <w:right w:val="single" w:sz="6" w:space="0" w:color="D1D4D6"/>
                  </w:divBdr>
                </w:div>
                <w:div w:id="1514538628">
                  <w:marLeft w:val="0"/>
                  <w:marRight w:val="0"/>
                  <w:marTop w:val="0"/>
                  <w:marBottom w:val="0"/>
                  <w:divBdr>
                    <w:top w:val="single" w:sz="6" w:space="0" w:color="D1D4D6"/>
                    <w:left w:val="single" w:sz="6" w:space="0" w:color="D1D4D6"/>
                    <w:bottom w:val="none" w:sz="0" w:space="0" w:color="auto"/>
                    <w:right w:val="single" w:sz="6" w:space="0" w:color="D1D4D6"/>
                  </w:divBdr>
                </w:div>
                <w:div w:id="155851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EE1E2"/>
                    <w:bottom w:val="none" w:sz="0" w:space="0" w:color="auto"/>
                    <w:right w:val="single" w:sz="6" w:space="0" w:color="DEE1E2"/>
                  </w:divBdr>
                  <w:divsChild>
                    <w:div w:id="69076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2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8E9E9"/>
                            <w:left w:val="single" w:sz="6" w:space="0" w:color="E8E9E9"/>
                            <w:bottom w:val="none" w:sz="0" w:space="0" w:color="auto"/>
                            <w:right w:val="single" w:sz="6" w:space="0" w:color="E8E9E9"/>
                          </w:divBdr>
                        </w:div>
                        <w:div w:id="1388382847">
                          <w:marLeft w:val="0"/>
                          <w:marRight w:val="0"/>
                          <w:marTop w:val="0"/>
                          <w:marBottom w:val="212"/>
                          <w:divBdr>
                            <w:top w:val="single" w:sz="6" w:space="0" w:color="EBEBEB"/>
                            <w:left w:val="single" w:sz="6" w:space="0" w:color="EBEBEB"/>
                            <w:bottom w:val="single" w:sz="6" w:space="0" w:color="EBEBEB"/>
                            <w:right w:val="single" w:sz="6" w:space="0" w:color="EBEBEB"/>
                          </w:divBdr>
                          <w:divsChild>
                            <w:div w:id="256796037">
                              <w:marLeft w:val="0"/>
                              <w:marRight w:val="0"/>
                              <w:marTop w:val="21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320731">
                  <w:marLeft w:val="0"/>
                  <w:marRight w:val="0"/>
                  <w:marTop w:val="0"/>
                  <w:marBottom w:val="0"/>
                  <w:divBdr>
                    <w:top w:val="single" w:sz="6" w:space="0" w:color="D1D4D6"/>
                    <w:left w:val="single" w:sz="6" w:space="0" w:color="D1D4D6"/>
                    <w:bottom w:val="none" w:sz="0" w:space="0" w:color="auto"/>
                    <w:right w:val="single" w:sz="6" w:space="0" w:color="D1D4D6"/>
                  </w:divBdr>
                </w:div>
                <w:div w:id="1052270588">
                  <w:marLeft w:val="0"/>
                  <w:marRight w:val="0"/>
                  <w:marTop w:val="0"/>
                  <w:marBottom w:val="0"/>
                  <w:divBdr>
                    <w:top w:val="single" w:sz="6" w:space="0" w:color="D1D4D6"/>
                    <w:left w:val="single" w:sz="6" w:space="0" w:color="D1D4D6"/>
                    <w:bottom w:val="none" w:sz="0" w:space="0" w:color="auto"/>
                    <w:right w:val="single" w:sz="6" w:space="0" w:color="D1D4D6"/>
                  </w:divBdr>
                </w:div>
                <w:div w:id="1856727396">
                  <w:marLeft w:val="0"/>
                  <w:marRight w:val="0"/>
                  <w:marTop w:val="0"/>
                  <w:marBottom w:val="0"/>
                  <w:divBdr>
                    <w:top w:val="single" w:sz="6" w:space="0" w:color="333333"/>
                    <w:left w:val="single" w:sz="6" w:space="0" w:color="D1D4D6"/>
                    <w:bottom w:val="none" w:sz="0" w:space="0" w:color="auto"/>
                    <w:right w:val="single" w:sz="6" w:space="0" w:color="D1D4D6"/>
                  </w:divBdr>
                </w:div>
                <w:div w:id="1191992559">
                  <w:marLeft w:val="0"/>
                  <w:marRight w:val="0"/>
                  <w:marTop w:val="0"/>
                  <w:marBottom w:val="0"/>
                  <w:divBdr>
                    <w:top w:val="single" w:sz="6" w:space="0" w:color="D1D4D6"/>
                    <w:left w:val="single" w:sz="6" w:space="0" w:color="D1D4D6"/>
                    <w:bottom w:val="none" w:sz="0" w:space="0" w:color="auto"/>
                    <w:right w:val="single" w:sz="6" w:space="0" w:color="D1D4D6"/>
                  </w:divBdr>
                </w:div>
                <w:div w:id="147845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EE1E2"/>
                    <w:bottom w:val="none" w:sz="0" w:space="0" w:color="auto"/>
                    <w:right w:val="single" w:sz="6" w:space="0" w:color="DEE1E2"/>
                  </w:divBdr>
                </w:div>
                <w:div w:id="1910114095">
                  <w:marLeft w:val="0"/>
                  <w:marRight w:val="0"/>
                  <w:marTop w:val="0"/>
                  <w:marBottom w:val="0"/>
                  <w:divBdr>
                    <w:top w:val="single" w:sz="6" w:space="0" w:color="D1D4D6"/>
                    <w:left w:val="single" w:sz="6" w:space="0" w:color="D1D4D6"/>
                    <w:bottom w:val="none" w:sz="0" w:space="0" w:color="auto"/>
                    <w:right w:val="single" w:sz="6" w:space="0" w:color="D1D4D6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580</Words>
  <Characters>3308</Characters>
  <Application>Microsoft Office Word</Application>
  <DocSecurity>0</DocSecurity>
  <Lines>27</Lines>
  <Paragraphs>7</Paragraphs>
  <ScaleCrop>false</ScaleCrop>
  <Company/>
  <LinksUpToDate>false</LinksUpToDate>
  <CharactersWithSpaces>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2019-03-26T02:51:00Z</dcterms:created>
  <dcterms:modified xsi:type="dcterms:W3CDTF">2019-03-26T02:56:00Z</dcterms:modified>
</cp:coreProperties>
</file>